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1B" w:rsidRPr="00E61C83" w:rsidRDefault="009C341B" w:rsidP="009C341B">
      <w:pPr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E61C83">
        <w:rPr>
          <w:rFonts w:ascii="Times New Roman" w:hAnsi="Times New Roman"/>
          <w:b/>
          <w:sz w:val="28"/>
          <w:szCs w:val="28"/>
        </w:rPr>
        <w:t xml:space="preserve"> </w:t>
      </w:r>
      <w:r w:rsidR="00133D89" w:rsidRPr="00E61C83"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8572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C8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133D89" w:rsidRPr="00E61C83"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343025" cy="676275"/>
            <wp:effectExtent l="0" t="0" r="0" b="0"/>
            <wp:docPr id="2" name="Рисунок 2" descr="C:\Users\Екатерина\AppData\Local\Temp\Rar$DIa3048.26378\logo_museu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катерина\AppData\Local\Temp\Rar$DIa3048.26378\logo_museum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1B" w:rsidRPr="00E61C83" w:rsidRDefault="009C34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341B" w:rsidRPr="00E61C83" w:rsidRDefault="009C34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82B74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МИНИСТЕРСТВО КУЛЬТУРЫ </w:t>
      </w:r>
      <w:r w:rsidR="00082B74" w:rsidRPr="00E61C83">
        <w:rPr>
          <w:rFonts w:ascii="Times New Roman CYR" w:hAnsi="Times New Roman CYR" w:cs="Times New Roman CYR"/>
          <w:b/>
          <w:bCs/>
          <w:sz w:val="28"/>
          <w:szCs w:val="28"/>
        </w:rPr>
        <w:t>И ИНФОРМАЦИИ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РЕСПУБЛИКИ КАЗАХСТАН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РГКП </w:t>
      </w:r>
      <w:r w:rsidRPr="00E61C83">
        <w:rPr>
          <w:rFonts w:ascii="Times New Roman" w:hAnsi="Times New Roman"/>
          <w:b/>
          <w:bCs/>
          <w:sz w:val="28"/>
          <w:szCs w:val="28"/>
        </w:rPr>
        <w:t>«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ГОСУДАРСТВЕННЫЙ МУЗЕЙ ИСКУССТВ РК                                ИМ. А. КАСТЕЕВА</w:t>
      </w:r>
      <w:r w:rsidRPr="00E61C83">
        <w:rPr>
          <w:rFonts w:ascii="Times New Roman" w:hAnsi="Times New Roman"/>
          <w:b/>
          <w:bCs/>
          <w:sz w:val="28"/>
          <w:szCs w:val="28"/>
        </w:rPr>
        <w:t>»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П Л А Н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РАБОТЫ ГОСУДАРСТВЕННОГО МУЗЕЯ ИСКУССТВ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РЕСПУБЛИКИ КАЗАХСТАН им. А</w:t>
      </w:r>
      <w:r w:rsidR="00082B74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БЫЛХАНА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КАСТЕЕВА</w:t>
      </w:r>
    </w:p>
    <w:p w:rsidR="00523659" w:rsidRPr="00E61C83" w:rsidRDefault="000C61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на 202</w:t>
      </w:r>
      <w:r w:rsidR="00082B74" w:rsidRPr="00E61C83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1857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Алматы, 202</w:t>
      </w:r>
      <w:r w:rsidR="00082B74" w:rsidRPr="00E61C83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523659" w:rsidRPr="00E61C83" w:rsidRDefault="0052365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61C83">
        <w:rPr>
          <w:rFonts w:ascii="Times New Roman" w:hAnsi="Times New Roman"/>
          <w:b/>
          <w:bCs/>
          <w:sz w:val="28"/>
          <w:szCs w:val="28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4644"/>
      </w:tblGrid>
      <w:tr w:rsidR="00523659" w:rsidRPr="00097007">
        <w:trPr>
          <w:trHeight w:val="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3659" w:rsidRPr="00097007" w:rsidRDefault="00097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СОГЛАСОВАНО </w:t>
            </w:r>
          </w:p>
          <w:p w:rsidR="00097007" w:rsidRPr="00097007" w:rsidRDefault="00097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097007" w:rsidRPr="00097007" w:rsidRDefault="00097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Государственного музея искусств </w:t>
            </w:r>
          </w:p>
          <w:p w:rsidR="00097007" w:rsidRPr="00097007" w:rsidRDefault="00097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Казахстан </w:t>
            </w:r>
          </w:p>
          <w:p w:rsidR="00097007" w:rsidRPr="00097007" w:rsidRDefault="00097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sz w:val="28"/>
                <w:szCs w:val="28"/>
              </w:rPr>
              <w:t xml:space="preserve">имени </w:t>
            </w:r>
            <w:proofErr w:type="spellStart"/>
            <w:r w:rsidRPr="00097007">
              <w:rPr>
                <w:rFonts w:ascii="Times New Roman" w:hAnsi="Times New Roman"/>
                <w:b/>
                <w:sz w:val="28"/>
                <w:szCs w:val="28"/>
              </w:rPr>
              <w:t>Абылхана</w:t>
            </w:r>
            <w:proofErr w:type="spellEnd"/>
            <w:r w:rsidRPr="00097007">
              <w:rPr>
                <w:rFonts w:ascii="Times New Roman" w:hAnsi="Times New Roman"/>
                <w:b/>
                <w:sz w:val="28"/>
                <w:szCs w:val="28"/>
              </w:rPr>
              <w:t xml:space="preserve"> Кастеева </w:t>
            </w:r>
          </w:p>
          <w:p w:rsidR="00097007" w:rsidRPr="00097007" w:rsidRDefault="00097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7007">
              <w:rPr>
                <w:rFonts w:ascii="Times New Roman" w:hAnsi="Times New Roman"/>
                <w:b/>
                <w:sz w:val="28"/>
                <w:szCs w:val="28"/>
              </w:rPr>
              <w:t>Жумабекова</w:t>
            </w:r>
            <w:proofErr w:type="spellEnd"/>
            <w:r w:rsidRPr="00097007">
              <w:rPr>
                <w:rFonts w:ascii="Times New Roman" w:hAnsi="Times New Roman"/>
                <w:b/>
                <w:sz w:val="28"/>
                <w:szCs w:val="28"/>
              </w:rPr>
              <w:t xml:space="preserve"> Г.М. </w:t>
            </w:r>
          </w:p>
          <w:p w:rsidR="00097007" w:rsidRPr="00097007" w:rsidRDefault="00097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007" w:rsidRPr="00097007" w:rsidRDefault="00097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097007" w:rsidRPr="00097007" w:rsidRDefault="00097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007" w:rsidRPr="00097007" w:rsidRDefault="00097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sz w:val="28"/>
                <w:szCs w:val="28"/>
              </w:rPr>
              <w:t xml:space="preserve">«____» ________________ 2024 г. </w:t>
            </w:r>
          </w:p>
          <w:p w:rsidR="00097007" w:rsidRPr="00097007" w:rsidRDefault="00097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60F8" w:rsidRPr="00097007" w:rsidRDefault="006160F8" w:rsidP="00F3001D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УТВЕРЖДАЮ </w:t>
            </w:r>
          </w:p>
          <w:p w:rsidR="006160F8" w:rsidRPr="00097007" w:rsidRDefault="006160F8" w:rsidP="00F3001D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  <w:p w:rsidR="006160F8" w:rsidRPr="00097007" w:rsidRDefault="006160F8" w:rsidP="00F3001D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комитета </w:t>
            </w:r>
            <w:r w:rsidR="00097007"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культуры</w:t>
            </w:r>
          </w:p>
          <w:p w:rsidR="006160F8" w:rsidRPr="00097007" w:rsidRDefault="006160F8" w:rsidP="00F3001D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Министерства </w:t>
            </w:r>
          </w:p>
          <w:p w:rsidR="006160F8" w:rsidRPr="00097007" w:rsidRDefault="006160F8" w:rsidP="00F3001D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культуры и </w:t>
            </w:r>
            <w:r w:rsidR="00097007"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информации</w:t>
            </w:r>
            <w:r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РК</w:t>
            </w:r>
          </w:p>
          <w:p w:rsidR="006160F8" w:rsidRPr="00097007" w:rsidRDefault="00082B74" w:rsidP="00F3001D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Сеитова К.К. </w:t>
            </w:r>
          </w:p>
          <w:p w:rsidR="006160F8" w:rsidRPr="00097007" w:rsidRDefault="006160F8" w:rsidP="006160F8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60F8" w:rsidRPr="00097007" w:rsidRDefault="006160F8" w:rsidP="00F3001D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</w:t>
            </w:r>
          </w:p>
          <w:p w:rsidR="006160F8" w:rsidRPr="00097007" w:rsidRDefault="006160F8" w:rsidP="00F3001D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23659" w:rsidRPr="00097007" w:rsidRDefault="006160F8" w:rsidP="00F3001D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>«___» _</w:t>
            </w:r>
            <w:r w:rsidR="000970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softHyphen/>
            </w:r>
            <w:r w:rsidR="000970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softHyphen/>
            </w:r>
            <w:r w:rsidR="000970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softHyphen/>
            </w:r>
            <w:r w:rsidR="000970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softHyphen/>
            </w:r>
            <w:r w:rsidR="000970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softHyphen/>
            </w:r>
            <w:r w:rsidR="000970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softHyphen/>
            </w:r>
            <w:r w:rsidR="0009700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</w:t>
            </w:r>
            <w:r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082B74"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="00523659" w:rsidRPr="000970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7007" w:rsidRDefault="000970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ПЛАН РАБОТЫ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ГОСУДАРСТВЕННОГО МУЗЕЯ ИСКУССТВ РК ИМ. А. КАСТЕЕВА</w:t>
      </w:r>
    </w:p>
    <w:p w:rsidR="00523659" w:rsidRPr="00E61C83" w:rsidRDefault="000C61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НА 202</w:t>
      </w:r>
      <w:r w:rsidR="00381E79" w:rsidRPr="00E61C83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4A5" w:rsidRPr="00E61C83" w:rsidRDefault="00523659" w:rsidP="00AA14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Деятельность Государственного музей искусств Республики Казахстан им. А. Кастеева направлена на осуществление ключевой миссии музея, которая включает коллекционирование, изучение, хранение и </w:t>
      </w:r>
      <w:r w:rsidR="00AA14A5" w:rsidRPr="00E61C83">
        <w:rPr>
          <w:rFonts w:ascii="Times New Roman CYR" w:hAnsi="Times New Roman CYR" w:cs="Times New Roman CYR"/>
          <w:sz w:val="28"/>
          <w:szCs w:val="28"/>
        </w:rPr>
        <w:t>продвижение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уникального культурного художественного наследия страны. </w:t>
      </w:r>
      <w:r w:rsidR="00AA14A5" w:rsidRPr="00E61C83">
        <w:rPr>
          <w:rFonts w:ascii="Times New Roman CYR" w:hAnsi="Times New Roman CYR" w:cs="Times New Roman CYR"/>
          <w:sz w:val="28"/>
          <w:szCs w:val="28"/>
        </w:rPr>
        <w:t xml:space="preserve">Деятельность музея осуществляется по следующим направлениям: коллекционирование, хранение, научно-исследовательская работа, реставрация, пропаганда произведений мирового искусства широкой зрительской аудитории. Эффективность работы музея основана на планомерной и слаженной работе всех структурных подразделений, обеспечивающих охват основных видов музейной деятельности: фондовой, реставрационной, экспозиционной, научной, информационной, образовательной, проектной и пр. </w:t>
      </w:r>
    </w:p>
    <w:p w:rsidR="00523659" w:rsidRPr="00E61C83" w:rsidRDefault="00AA14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Структура музея включает центры хранения и реставрации, научные отделы, центр проектной деятельности и музейной педагогики, пресс-службу, центр выставок и экспозиций, издательский отдел, технические службы и административный аппарат. При музее функционирует два филиала: Центральный выставочный зал и Дом-музей А. Кастеева.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Все музейные подразделения исполняют свои функциональные обязанности, обеспечивая успешную работу музея.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Художественный музей как социально-культурный институт сохранения культурной и исторической памяти обладает значимым потенциалом в вопросах повышения культурно-образовательной активности социума, научной деятельности, формирования имиджа и туристической привлекательности страны. Современный музей – это центр искусства, науки, образования, коммуникации, культурной информации и творческих инноваций.</w:t>
      </w:r>
    </w:p>
    <w:p w:rsidR="00AA14A5" w:rsidRPr="00E61C83" w:rsidRDefault="00AA14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3659" w:rsidRPr="00097007" w:rsidRDefault="00523659" w:rsidP="000970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Основные цели и задачи: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изучение и пропаганда музейной коллекции, проведение</w:t>
      </w:r>
      <w:r w:rsidR="00AA14A5" w:rsidRPr="00E61C83">
        <w:rPr>
          <w:rFonts w:ascii="Times New Roman CYR" w:hAnsi="Times New Roman CYR" w:cs="Times New Roman CYR"/>
          <w:sz w:val="28"/>
          <w:szCs w:val="28"/>
        </w:rPr>
        <w:t xml:space="preserve"> научной атрибуции произведений,</w:t>
      </w:r>
    </w:p>
    <w:p w:rsidR="0042481E" w:rsidRPr="00E61C83" w:rsidRDefault="00AA14A5" w:rsidP="0042481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работа над сводным музейным каталогом,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организация общественно значимых культурных проектов,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работа по привлечению широкой зрительской аудитории,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разработка индивидуальных научных тем с их дальнейшей реализацией (публикации, научные проекты, конференции),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подготовка методических пособий по всем разделам музейной экспозиции, </w:t>
      </w:r>
    </w:p>
    <w:p w:rsidR="0042481E" w:rsidRPr="00E61C83" w:rsidRDefault="0042481E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усиление международного сотрудничества,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разработка новых временных тематических выставок с целью пропаганды коллекции, </w:t>
      </w:r>
    </w:p>
    <w:p w:rsidR="00AA14A5" w:rsidRPr="00E61C83" w:rsidRDefault="00523659" w:rsidP="00AA14A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осуществлен</w:t>
      </w:r>
      <w:r w:rsidR="00AA14A5" w:rsidRPr="00E61C83">
        <w:rPr>
          <w:rFonts w:ascii="Times New Roman CYR" w:hAnsi="Times New Roman CYR" w:cs="Times New Roman CYR"/>
          <w:sz w:val="28"/>
          <w:szCs w:val="28"/>
        </w:rPr>
        <w:t>ие музейной модернизации,</w:t>
      </w:r>
    </w:p>
    <w:p w:rsidR="00BA10F5" w:rsidRPr="00E61C83" w:rsidRDefault="00BA10F5" w:rsidP="00BA10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разработка комплекса мероприятий по практическому обучению творческим занятиям,</w:t>
      </w:r>
    </w:p>
    <w:p w:rsidR="00BA10F5" w:rsidRPr="00E61C83" w:rsidRDefault="00BA10F5" w:rsidP="00BA10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продвижение музейных проектов и коллекции в СМИ,</w:t>
      </w:r>
    </w:p>
    <w:p w:rsidR="00AA14A5" w:rsidRPr="00E61C83" w:rsidRDefault="00AA14A5" w:rsidP="00AA14A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обеспечение </w:t>
      </w:r>
      <w:r w:rsidR="00CB37E3" w:rsidRPr="00E61C83">
        <w:rPr>
          <w:rFonts w:ascii="Times New Roman CYR" w:hAnsi="Times New Roman CYR" w:cs="Times New Roman CYR"/>
          <w:sz w:val="28"/>
          <w:szCs w:val="28"/>
        </w:rPr>
        <w:t>доступной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среды в музее и др. </w:t>
      </w:r>
    </w:p>
    <w:p w:rsidR="000243A9" w:rsidRPr="00E61C83" w:rsidRDefault="00523659" w:rsidP="000243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Работа музея строится в едином русле с государственной культурной</w:t>
      </w:r>
      <w:r w:rsidR="000C61EC" w:rsidRPr="00E61C83">
        <w:rPr>
          <w:rFonts w:ascii="Times New Roman CYR" w:hAnsi="Times New Roman CYR" w:cs="Times New Roman CYR"/>
          <w:sz w:val="28"/>
          <w:szCs w:val="28"/>
        </w:rPr>
        <w:t xml:space="preserve"> политикой Республики Казахстан. </w:t>
      </w:r>
      <w:r w:rsidR="000243A9" w:rsidRPr="00E61C83">
        <w:rPr>
          <w:rFonts w:ascii="Times New Roman CYR" w:hAnsi="Times New Roman CYR" w:cs="Times New Roman CYR"/>
          <w:sz w:val="28"/>
          <w:szCs w:val="28"/>
        </w:rPr>
        <w:t xml:space="preserve">Среди </w:t>
      </w:r>
      <w:r w:rsidR="00AA14A5" w:rsidRPr="00E61C83">
        <w:rPr>
          <w:rFonts w:ascii="Times New Roman CYR" w:hAnsi="Times New Roman CYR" w:cs="Times New Roman CYR"/>
          <w:sz w:val="28"/>
          <w:szCs w:val="28"/>
        </w:rPr>
        <w:t xml:space="preserve">приоритетных </w:t>
      </w:r>
      <w:r w:rsidR="000243A9" w:rsidRPr="00E61C83">
        <w:rPr>
          <w:rFonts w:ascii="Times New Roman CYR" w:hAnsi="Times New Roman CYR" w:cs="Times New Roman CYR"/>
          <w:sz w:val="28"/>
          <w:szCs w:val="28"/>
        </w:rPr>
        <w:t xml:space="preserve">направлений музейной сферы, которые музей намерен осуществлять в текущем году: </w:t>
      </w:r>
      <w:proofErr w:type="spellStart"/>
      <w:r w:rsidR="000243A9" w:rsidRPr="00E61C83">
        <w:rPr>
          <w:rFonts w:ascii="Times New Roman CYR" w:hAnsi="Times New Roman CYR" w:cs="Times New Roman CYR"/>
          <w:sz w:val="28"/>
          <w:szCs w:val="28"/>
        </w:rPr>
        <w:t>цифровизация</w:t>
      </w:r>
      <w:proofErr w:type="spellEnd"/>
      <w:r w:rsidR="000243A9" w:rsidRPr="00E61C83">
        <w:rPr>
          <w:rFonts w:ascii="Times New Roman CYR" w:hAnsi="Times New Roman CYR" w:cs="Times New Roman CYR"/>
          <w:sz w:val="28"/>
          <w:szCs w:val="28"/>
        </w:rPr>
        <w:t>, социальные проекты инвалидов и инклюзивные программы, активизирующие художественную среду арт-инициативы</w:t>
      </w:r>
      <w:r w:rsidR="0088079F" w:rsidRPr="00E61C83">
        <w:rPr>
          <w:rFonts w:ascii="Times New Roman CYR" w:hAnsi="Times New Roman CYR" w:cs="Times New Roman CYR"/>
          <w:sz w:val="28"/>
          <w:szCs w:val="28"/>
        </w:rPr>
        <w:t>, образовательные программы для детской и юношеской аудитории</w:t>
      </w:r>
      <w:r w:rsidR="000243A9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3659" w:rsidRPr="00E61C83" w:rsidRDefault="000243A9" w:rsidP="000243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Ряд запланированных выставочных проектов позволит достойно представить уникальную художественную коллекцию, сохраняя культурный национальный код. З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>адача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музея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активно пропагандировать искусство Казахстана, ориентируясь </w:t>
      </w:r>
      <w:r w:rsidR="00BA10F5" w:rsidRPr="00E61C83">
        <w:rPr>
          <w:rFonts w:ascii="Times New Roman CYR" w:hAnsi="Times New Roman CYR" w:cs="Times New Roman CYR"/>
          <w:sz w:val="28"/>
          <w:szCs w:val="28"/>
        </w:rPr>
        <w:t xml:space="preserve">на широкую зрительскую аудиторию как Казахстана, так и зарубежья.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Таким образом, </w:t>
      </w:r>
      <w:r w:rsidR="000243A9" w:rsidRPr="00E61C83">
        <w:rPr>
          <w:rFonts w:ascii="Times New Roman CYR" w:hAnsi="Times New Roman CYR" w:cs="Times New Roman CYR"/>
          <w:sz w:val="28"/>
          <w:szCs w:val="28"/>
        </w:rPr>
        <w:t>музей в реализации проектов 202</w:t>
      </w:r>
      <w:r w:rsidR="0088079F" w:rsidRPr="00E61C83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года ориентируется на реализацию следующих направлений деятельности:  </w:t>
      </w:r>
    </w:p>
    <w:p w:rsidR="001300AC" w:rsidRPr="00E61C83" w:rsidRDefault="00523659" w:rsidP="001300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Фондовая и реставрационная работа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музея направлена на сохранение коллекции, ведени</w:t>
      </w:r>
      <w:r w:rsidR="000A135F" w:rsidRPr="00E61C83">
        <w:rPr>
          <w:rFonts w:ascii="Times New Roman CYR" w:hAnsi="Times New Roman CYR" w:cs="Times New Roman CYR"/>
          <w:sz w:val="28"/>
          <w:szCs w:val="28"/>
        </w:rPr>
        <w:t>е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данных ее учета и хранения, проведения своевременных профессиональных реставрационных работ и пр.  </w:t>
      </w:r>
    </w:p>
    <w:p w:rsidR="00D44FFD" w:rsidRPr="00E61C83" w:rsidRDefault="00D44FFD" w:rsidP="00423FE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 202</w:t>
      </w:r>
      <w:r w:rsidR="00006A6A" w:rsidRPr="00E61C83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году запланирован</w:t>
      </w:r>
      <w:r w:rsidR="00A05348" w:rsidRPr="00E61C83">
        <w:rPr>
          <w:rFonts w:ascii="Times New Roman CYR" w:hAnsi="Times New Roman CYR" w:cs="Times New Roman CYR"/>
          <w:sz w:val="28"/>
          <w:szCs w:val="28"/>
        </w:rPr>
        <w:t>а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5348" w:rsidRPr="00E61C83">
        <w:rPr>
          <w:rFonts w:ascii="Times New Roman CYR" w:hAnsi="Times New Roman CYR" w:cs="Times New Roman CYR"/>
          <w:b/>
          <w:sz w:val="28"/>
          <w:szCs w:val="28"/>
        </w:rPr>
        <w:t>реновация</w:t>
      </w: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 нескольких разделов постоянной экспозиции музея</w:t>
      </w:r>
      <w:r w:rsidRPr="00E61C83">
        <w:rPr>
          <w:rFonts w:ascii="Times New Roman CYR" w:hAnsi="Times New Roman CYR" w:cs="Times New Roman CYR"/>
          <w:sz w:val="28"/>
          <w:szCs w:val="28"/>
        </w:rPr>
        <w:t>:</w:t>
      </w:r>
    </w:p>
    <w:p w:rsidR="00D44FFD" w:rsidRPr="00E61C83" w:rsidRDefault="00A05348" w:rsidP="00D44FF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Реэкспозиция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раздела изобразительного искусства Казахстана 1930-1950-х гг.</w:t>
      </w:r>
      <w:r w:rsidR="003D6780" w:rsidRPr="00E61C83">
        <w:rPr>
          <w:rFonts w:ascii="Times New Roman CYR" w:hAnsi="Times New Roman CYR" w:cs="Times New Roman CYR"/>
          <w:sz w:val="28"/>
          <w:szCs w:val="28"/>
        </w:rPr>
        <w:t xml:space="preserve"> и новейшего времени</w:t>
      </w:r>
      <w:r w:rsidR="00D44FFD" w:rsidRPr="00E61C83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3D6780" w:rsidRPr="00E61C83" w:rsidRDefault="00A05348" w:rsidP="0042481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Переэкспозиция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зала Востока – </w:t>
      </w:r>
      <w:r w:rsidR="003D6780" w:rsidRPr="00E61C83">
        <w:rPr>
          <w:rFonts w:ascii="Times New Roman CYR" w:hAnsi="Times New Roman CYR" w:cs="Times New Roman CYR"/>
          <w:sz w:val="28"/>
          <w:szCs w:val="28"/>
        </w:rPr>
        <w:t xml:space="preserve">в рамках планируемой презентации каталога искусства Японии состоится </w:t>
      </w:r>
      <w:r w:rsidRPr="00E61C83">
        <w:rPr>
          <w:rFonts w:ascii="Times New Roman CYR" w:hAnsi="Times New Roman CYR" w:cs="Times New Roman CYR"/>
          <w:sz w:val="28"/>
          <w:szCs w:val="28"/>
        </w:rPr>
        <w:t>выставка искусства Японии</w:t>
      </w:r>
      <w:r w:rsidR="003D6780" w:rsidRPr="00E61C83">
        <w:rPr>
          <w:rFonts w:ascii="Times New Roman CYR" w:hAnsi="Times New Roman CYR" w:cs="Times New Roman CYR"/>
          <w:sz w:val="28"/>
          <w:szCs w:val="28"/>
        </w:rPr>
        <w:t xml:space="preserve"> из фондов ГМИ РК им. А. Кастеева, открытие 18 мая, в Международный </w:t>
      </w:r>
      <w:r w:rsidR="003D6780" w:rsidRPr="00E61C83">
        <w:rPr>
          <w:rFonts w:ascii="Times New Roman CYR" w:hAnsi="Times New Roman CYR" w:cs="Times New Roman CYR"/>
          <w:sz w:val="28"/>
          <w:szCs w:val="28"/>
        </w:rPr>
        <w:lastRenderedPageBreak/>
        <w:t xml:space="preserve">день музеев; </w:t>
      </w:r>
    </w:p>
    <w:p w:rsidR="00D44FFD" w:rsidRPr="00E61C83" w:rsidRDefault="003D6780" w:rsidP="0042481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Обновление экспозиции искусства ХХ века из фондов музея</w:t>
      </w:r>
      <w:r w:rsidR="00D44FFD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D6780" w:rsidRPr="00E61C83" w:rsidRDefault="003D6780" w:rsidP="003D6780">
      <w:pPr>
        <w:widowControl w:val="0"/>
        <w:autoSpaceDE w:val="0"/>
        <w:autoSpaceDN w:val="0"/>
        <w:adjustRightInd w:val="0"/>
        <w:ind w:firstLine="283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Крупнейшим событием года является 120-летие Народного художника Казахстана </w:t>
      </w:r>
      <w:proofErr w:type="spellStart"/>
      <w:r w:rsidRPr="00E61C83">
        <w:rPr>
          <w:rFonts w:ascii="Times New Roman CYR" w:hAnsi="Times New Roman CYR" w:cs="Times New Roman CYR"/>
          <w:b/>
          <w:sz w:val="28"/>
          <w:szCs w:val="28"/>
        </w:rPr>
        <w:t>Абылхана</w:t>
      </w:r>
      <w:proofErr w:type="spellEnd"/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 Кастеева.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В рамках юбилейных событий запланирован ряд мероприятий – масштабная выставка произведений из фондов (открытие 17 января 2024), ежегодная конференция Кастеевские чтения, предполагается выпуск альбома-каталога (в случае привлечения спонсорских средств). </w:t>
      </w:r>
    </w:p>
    <w:p w:rsidR="00523659" w:rsidRPr="00E61C83" w:rsidRDefault="0042481E" w:rsidP="00423FE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В </w:t>
      </w:r>
      <w:r w:rsidR="00423FE7" w:rsidRPr="00E61C83">
        <w:rPr>
          <w:rFonts w:ascii="Times New Roman CYR" w:hAnsi="Times New Roman CYR" w:cs="Times New Roman CYR"/>
          <w:b/>
          <w:sz w:val="28"/>
          <w:szCs w:val="28"/>
        </w:rPr>
        <w:t>202</w:t>
      </w:r>
      <w:r w:rsidR="003D6780" w:rsidRPr="00E61C83">
        <w:rPr>
          <w:rFonts w:ascii="Times New Roman CYR" w:hAnsi="Times New Roman CYR" w:cs="Times New Roman CYR"/>
          <w:b/>
          <w:sz w:val="28"/>
          <w:szCs w:val="28"/>
        </w:rPr>
        <w:t>4</w:t>
      </w:r>
      <w:r w:rsidR="00423FE7" w:rsidRPr="00E61C83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  <w:r w:rsidRPr="00E61C83">
        <w:rPr>
          <w:rFonts w:ascii="Times New Roman CYR" w:hAnsi="Times New Roman CYR" w:cs="Times New Roman CYR"/>
          <w:b/>
          <w:sz w:val="28"/>
          <w:szCs w:val="28"/>
        </w:rPr>
        <w:t>у музей намерен</w:t>
      </w:r>
      <w:r w:rsidR="003461C7" w:rsidRPr="00E61C83">
        <w:rPr>
          <w:rFonts w:ascii="Times New Roman CYR" w:hAnsi="Times New Roman CYR" w:cs="Times New Roman CYR"/>
          <w:b/>
          <w:sz w:val="28"/>
          <w:szCs w:val="28"/>
        </w:rPr>
        <w:t xml:space="preserve"> продолжить осуществление международного взаимодействия</w:t>
      </w:r>
      <w:r w:rsidR="00423FE7" w:rsidRPr="00E61C83">
        <w:rPr>
          <w:rFonts w:ascii="Times New Roman CYR" w:hAnsi="Times New Roman CYR" w:cs="Times New Roman CYR"/>
          <w:b/>
          <w:sz w:val="28"/>
          <w:szCs w:val="28"/>
        </w:rPr>
        <w:t>.</w:t>
      </w:r>
      <w:r w:rsidR="00423FE7" w:rsidRPr="00E61C83">
        <w:rPr>
          <w:rFonts w:ascii="Times New Roman CYR" w:hAnsi="Times New Roman CYR" w:cs="Times New Roman CYR"/>
          <w:sz w:val="28"/>
          <w:szCs w:val="28"/>
        </w:rPr>
        <w:t xml:space="preserve"> Это открывает возможность для осуществления значимых международных проектов в сфере культуры и искусства. В 202</w:t>
      </w:r>
      <w:r w:rsidR="003D6780" w:rsidRPr="00E61C83">
        <w:rPr>
          <w:rFonts w:ascii="Times New Roman CYR" w:hAnsi="Times New Roman CYR" w:cs="Times New Roman CYR"/>
          <w:sz w:val="28"/>
          <w:szCs w:val="28"/>
        </w:rPr>
        <w:t>4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году намечено сотрудничество в организации совместных выставочных и научных проектов с Российской Федерацией, </w:t>
      </w:r>
      <w:r w:rsidR="00C92506" w:rsidRPr="00E61C83">
        <w:rPr>
          <w:rFonts w:ascii="Times New Roman CYR" w:hAnsi="Times New Roman CYR" w:cs="Times New Roman CYR"/>
          <w:sz w:val="28"/>
          <w:szCs w:val="28"/>
        </w:rPr>
        <w:t xml:space="preserve">Украиной,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>КНР</w:t>
      </w:r>
      <w:r w:rsidR="007F5D67" w:rsidRPr="00E61C83">
        <w:rPr>
          <w:rFonts w:ascii="Times New Roman CYR" w:hAnsi="Times New Roman CYR" w:cs="Times New Roman CYR"/>
          <w:sz w:val="28"/>
          <w:szCs w:val="28"/>
        </w:rPr>
        <w:t>, Германией, Великобританией</w:t>
      </w:r>
      <w:r w:rsidR="0053385E">
        <w:rPr>
          <w:rFonts w:ascii="Times New Roman CYR" w:hAnsi="Times New Roman CYR" w:cs="Times New Roman CYR"/>
          <w:sz w:val="28"/>
          <w:szCs w:val="28"/>
        </w:rPr>
        <w:t xml:space="preserve">, Грузией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и другими странами. </w:t>
      </w:r>
    </w:p>
    <w:p w:rsidR="00E66072" w:rsidRPr="00E61C83" w:rsidRDefault="00E66072" w:rsidP="00423FE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 числе значимых крупных выставочных проектов 202</w:t>
      </w:r>
      <w:r w:rsidR="007F5D67" w:rsidRPr="00E61C83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3461C7" w:rsidRPr="00E61C83">
        <w:rPr>
          <w:rFonts w:ascii="Times New Roman CYR" w:hAnsi="Times New Roman CYR" w:cs="Times New Roman CYR"/>
          <w:sz w:val="28"/>
          <w:szCs w:val="28"/>
        </w:rPr>
        <w:t>заявлены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3461C7" w:rsidRPr="00E61C83" w:rsidRDefault="007F5D67" w:rsidP="007F5D6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Международная выставка живописи и графики Максима Кантора (Германия, Россия), выдающегося художника, писателя, драматурга – февраль-март 2024;</w:t>
      </w:r>
    </w:p>
    <w:p w:rsidR="007F5D67" w:rsidRPr="00E61C83" w:rsidRDefault="007F5D67" w:rsidP="007F5D6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Выставка живописи и графики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Абылхана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Кастеева к 120-летию художника, с 17 января 2024;</w:t>
      </w:r>
    </w:p>
    <w:p w:rsidR="003461C7" w:rsidRPr="00E61C83" w:rsidRDefault="007F5D67" w:rsidP="007F5D6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Юбилейные выставки: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Уке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Ажиев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(100 лет),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Рахимжан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Садыгулов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(75 лет),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Мажит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Байтенов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(75 лет), Алексей Уткин (75 лет)</w:t>
      </w:r>
      <w:r w:rsidR="00951B5C" w:rsidRPr="00E61C8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Гани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Баянов (75 лет),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Ахмет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Ахат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(70 лет),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Шокан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Толеш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>,</w:t>
      </w:r>
      <w:r w:rsidR="00E15A73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15A73" w:rsidRPr="00E61C83">
        <w:rPr>
          <w:rFonts w:ascii="Times New Roman CYR" w:hAnsi="Times New Roman CYR" w:cs="Times New Roman CYR"/>
          <w:sz w:val="28"/>
          <w:szCs w:val="28"/>
        </w:rPr>
        <w:t>Айжан</w:t>
      </w:r>
      <w:proofErr w:type="spellEnd"/>
      <w:r w:rsidR="00E15A73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15A73" w:rsidRPr="00E61C83">
        <w:rPr>
          <w:rFonts w:ascii="Times New Roman CYR" w:hAnsi="Times New Roman CYR" w:cs="Times New Roman CYR"/>
          <w:sz w:val="28"/>
          <w:szCs w:val="28"/>
        </w:rPr>
        <w:t>Беккулова</w:t>
      </w:r>
      <w:proofErr w:type="spellEnd"/>
      <w:r w:rsidR="00E15A73" w:rsidRPr="00E61C83">
        <w:rPr>
          <w:rFonts w:ascii="Times New Roman CYR" w:hAnsi="Times New Roman CYR" w:cs="Times New Roman CYR"/>
          <w:sz w:val="28"/>
          <w:szCs w:val="28"/>
        </w:rPr>
        <w:t xml:space="preserve"> (70 лет), Фархад Камалов</w:t>
      </w:r>
      <w:r w:rsidR="00D6154F" w:rsidRPr="00E61C83">
        <w:rPr>
          <w:rFonts w:ascii="Times New Roman CYR" w:hAnsi="Times New Roman CYR" w:cs="Times New Roman CYR"/>
          <w:sz w:val="28"/>
          <w:szCs w:val="28"/>
        </w:rPr>
        <w:t>;</w:t>
      </w:r>
    </w:p>
    <w:p w:rsidR="00FE69EE" w:rsidRPr="00E61C83" w:rsidRDefault="00FE69EE" w:rsidP="007F5D6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Ежегодная республиканская отчетная выставка Союза художников РК</w:t>
      </w:r>
      <w:r w:rsidR="00C92506" w:rsidRPr="00E61C83">
        <w:rPr>
          <w:rFonts w:ascii="Times New Roman CYR" w:hAnsi="Times New Roman CYR" w:cs="Times New Roman CYR"/>
          <w:sz w:val="28"/>
          <w:szCs w:val="28"/>
        </w:rPr>
        <w:t xml:space="preserve"> – декабрь 2024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C26BF" w:rsidRPr="00E61C83" w:rsidRDefault="00523659" w:rsidP="00591C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Научная работа в музее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ориентирована на изучение и продвижение собственной коллекции и подразумевает работу над генеральным каталогом, подготовку научных статей и авторских монографий, защиту диссертаций. </w:t>
      </w:r>
      <w:r w:rsidR="00F3383F" w:rsidRPr="00E61C83">
        <w:rPr>
          <w:rFonts w:ascii="Times New Roman CYR" w:hAnsi="Times New Roman CYR" w:cs="Times New Roman CYR"/>
          <w:sz w:val="28"/>
          <w:szCs w:val="28"/>
        </w:rPr>
        <w:t>В 202</w:t>
      </w:r>
      <w:r w:rsidR="000F7AC0" w:rsidRPr="00E61C83">
        <w:rPr>
          <w:rFonts w:ascii="Times New Roman CYR" w:hAnsi="Times New Roman CYR" w:cs="Times New Roman CYR"/>
          <w:sz w:val="28"/>
          <w:szCs w:val="28"/>
        </w:rPr>
        <w:t>4</w:t>
      </w:r>
      <w:r w:rsidR="00F3383F" w:rsidRPr="00E61C83">
        <w:rPr>
          <w:rFonts w:ascii="Times New Roman CYR" w:hAnsi="Times New Roman CYR" w:cs="Times New Roman CYR"/>
          <w:sz w:val="28"/>
          <w:szCs w:val="28"/>
        </w:rPr>
        <w:t xml:space="preserve"> году музей </w:t>
      </w:r>
      <w:r w:rsidR="000F7AC0" w:rsidRPr="00E61C83">
        <w:rPr>
          <w:rFonts w:ascii="Times New Roman CYR" w:hAnsi="Times New Roman CYR" w:cs="Times New Roman CYR"/>
          <w:sz w:val="28"/>
          <w:szCs w:val="28"/>
        </w:rPr>
        <w:t xml:space="preserve">намерен представить новые </w:t>
      </w:r>
      <w:r w:rsidR="00F3383F" w:rsidRPr="00E61C83">
        <w:rPr>
          <w:rFonts w:ascii="Times New Roman CYR" w:hAnsi="Times New Roman CYR" w:cs="Times New Roman CYR"/>
          <w:sz w:val="28"/>
          <w:szCs w:val="28"/>
        </w:rPr>
        <w:t xml:space="preserve">издания </w:t>
      </w:r>
      <w:r w:rsidR="000F7AC0" w:rsidRPr="00E61C83">
        <w:rPr>
          <w:rFonts w:ascii="Times New Roman CYR" w:hAnsi="Times New Roman CYR" w:cs="Times New Roman CYR"/>
          <w:sz w:val="28"/>
          <w:szCs w:val="28"/>
        </w:rPr>
        <w:t xml:space="preserve">– каталоги, которые </w:t>
      </w:r>
      <w:r w:rsidR="00F3383F" w:rsidRPr="00E61C83">
        <w:rPr>
          <w:rFonts w:ascii="Times New Roman CYR" w:hAnsi="Times New Roman CYR" w:cs="Times New Roman CYR"/>
          <w:sz w:val="28"/>
          <w:szCs w:val="28"/>
        </w:rPr>
        <w:t>являются результатом многолетней работы музейных сотрудников. В 202</w:t>
      </w:r>
      <w:r w:rsidR="000F7AC0" w:rsidRPr="00E61C83">
        <w:rPr>
          <w:rFonts w:ascii="Times New Roman CYR" w:hAnsi="Times New Roman CYR" w:cs="Times New Roman CYR"/>
          <w:sz w:val="28"/>
          <w:szCs w:val="28"/>
        </w:rPr>
        <w:t>4</w:t>
      </w:r>
      <w:r w:rsidR="00F3383F" w:rsidRPr="00E61C83">
        <w:rPr>
          <w:rFonts w:ascii="Times New Roman CYR" w:hAnsi="Times New Roman CYR" w:cs="Times New Roman CYR"/>
          <w:sz w:val="28"/>
          <w:szCs w:val="28"/>
        </w:rPr>
        <w:t xml:space="preserve"> году планируется </w:t>
      </w:r>
      <w:r w:rsidR="00F3383F" w:rsidRPr="00E61C83">
        <w:rPr>
          <w:rFonts w:ascii="Times New Roman CYR" w:hAnsi="Times New Roman CYR" w:cs="Times New Roman CYR"/>
          <w:b/>
          <w:sz w:val="28"/>
          <w:szCs w:val="28"/>
        </w:rPr>
        <w:t>издание каталога искусства Японии</w:t>
      </w:r>
      <w:r w:rsidR="00F3383F" w:rsidRPr="00E61C83">
        <w:rPr>
          <w:rFonts w:ascii="Times New Roman CYR" w:hAnsi="Times New Roman CYR" w:cs="Times New Roman CYR"/>
          <w:sz w:val="28"/>
          <w:szCs w:val="28"/>
        </w:rPr>
        <w:t xml:space="preserve"> из фондов музея, презентация которого будет сопровождаться </w:t>
      </w:r>
      <w:r w:rsidR="00EC26BF" w:rsidRPr="00E61C83">
        <w:rPr>
          <w:rFonts w:ascii="Times New Roman CYR" w:hAnsi="Times New Roman CYR" w:cs="Times New Roman CYR"/>
          <w:sz w:val="28"/>
          <w:szCs w:val="28"/>
        </w:rPr>
        <w:t>выставкой произведений из фондов.</w:t>
      </w:r>
      <w:r w:rsidR="000F7AC0" w:rsidRPr="00E61C83">
        <w:rPr>
          <w:rFonts w:ascii="Times New Roman CYR" w:hAnsi="Times New Roman CYR" w:cs="Times New Roman CYR"/>
          <w:sz w:val="28"/>
          <w:szCs w:val="28"/>
        </w:rPr>
        <w:t xml:space="preserve"> Срок презентации предварительно намечен на 18 мая и будет приурочен к Международному дню музеев. </w:t>
      </w:r>
      <w:r w:rsidR="00591CCE" w:rsidRPr="00E61C83">
        <w:rPr>
          <w:rFonts w:ascii="Times New Roman CYR" w:hAnsi="Times New Roman CYR" w:cs="Times New Roman CYR"/>
          <w:sz w:val="28"/>
          <w:szCs w:val="28"/>
        </w:rPr>
        <w:t xml:space="preserve">В рамках выставок предполагается организация круглых столов и дискуссионных площадок для осмысления современного арт-процесса и выявления его специфики. </w:t>
      </w:r>
      <w:r w:rsidR="00EC26BF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23659" w:rsidRPr="00E61C83" w:rsidRDefault="00EC26BF" w:rsidP="00EC26B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>Ежегодная</w:t>
      </w:r>
      <w:r w:rsidR="00523659" w:rsidRPr="00E61C83">
        <w:rPr>
          <w:rFonts w:ascii="Times New Roman CYR" w:hAnsi="Times New Roman CYR" w:cs="Times New Roman CYR"/>
          <w:b/>
          <w:sz w:val="28"/>
          <w:szCs w:val="28"/>
        </w:rPr>
        <w:t xml:space="preserve"> научно-практическая конференция </w:t>
      </w:r>
      <w:r w:rsidR="00523659" w:rsidRPr="00E61C83">
        <w:rPr>
          <w:rFonts w:ascii="Times New Roman" w:hAnsi="Times New Roman"/>
          <w:b/>
          <w:sz w:val="28"/>
          <w:szCs w:val="28"/>
        </w:rPr>
        <w:t>«</w:t>
      </w:r>
      <w:r w:rsidR="00523659" w:rsidRPr="00E61C83">
        <w:rPr>
          <w:rFonts w:ascii="Times New Roman CYR" w:hAnsi="Times New Roman CYR" w:cs="Times New Roman CYR"/>
          <w:b/>
          <w:sz w:val="28"/>
          <w:szCs w:val="28"/>
        </w:rPr>
        <w:t>Кастеевские чтения</w:t>
      </w:r>
      <w:r w:rsidR="00523659" w:rsidRPr="00E61C83">
        <w:rPr>
          <w:rFonts w:ascii="Times New Roman" w:hAnsi="Times New Roman"/>
          <w:b/>
          <w:sz w:val="28"/>
          <w:szCs w:val="28"/>
        </w:rPr>
        <w:t>»</w:t>
      </w:r>
      <w:r w:rsidRPr="00E61C83">
        <w:rPr>
          <w:rFonts w:ascii="Times New Roman" w:hAnsi="Times New Roman"/>
          <w:sz w:val="28"/>
          <w:szCs w:val="28"/>
        </w:rPr>
        <w:t xml:space="preserve"> поднимает актуальные вопросы развития</w:t>
      </w:r>
      <w:r w:rsidR="00FA02D8" w:rsidRPr="00E61C83">
        <w:rPr>
          <w:rFonts w:ascii="Times New Roman" w:hAnsi="Times New Roman"/>
          <w:sz w:val="28"/>
          <w:szCs w:val="28"/>
        </w:rPr>
        <w:t>,</w:t>
      </w:r>
      <w:r w:rsidRPr="00E61C83">
        <w:rPr>
          <w:rFonts w:ascii="Times New Roman" w:hAnsi="Times New Roman"/>
          <w:sz w:val="28"/>
          <w:szCs w:val="28"/>
        </w:rPr>
        <w:t xml:space="preserve"> сохранения</w:t>
      </w:r>
      <w:r w:rsidR="00FA02D8" w:rsidRPr="00E61C83">
        <w:rPr>
          <w:rFonts w:ascii="Times New Roman" w:hAnsi="Times New Roman"/>
          <w:sz w:val="28"/>
          <w:szCs w:val="28"/>
        </w:rPr>
        <w:t xml:space="preserve"> и изучения</w:t>
      </w:r>
      <w:r w:rsidRPr="00E61C83">
        <w:rPr>
          <w:rFonts w:ascii="Times New Roman" w:hAnsi="Times New Roman"/>
          <w:sz w:val="28"/>
          <w:szCs w:val="28"/>
        </w:rPr>
        <w:t xml:space="preserve"> культурного наследия</w:t>
      </w:r>
      <w:r w:rsidR="000F7AC0" w:rsidRPr="00E61C83">
        <w:rPr>
          <w:rFonts w:ascii="Times New Roman" w:hAnsi="Times New Roman"/>
          <w:sz w:val="28"/>
          <w:szCs w:val="28"/>
        </w:rPr>
        <w:t xml:space="preserve"> в музеях</w:t>
      </w:r>
      <w:r w:rsidRPr="00E61C83">
        <w:rPr>
          <w:rFonts w:ascii="Times New Roman" w:hAnsi="Times New Roman"/>
          <w:sz w:val="28"/>
          <w:szCs w:val="28"/>
        </w:rPr>
        <w:t>. Все научные сотрудники</w:t>
      </w:r>
      <w:r w:rsidR="00FA02D8" w:rsidRPr="00E61C83">
        <w:rPr>
          <w:rFonts w:ascii="Times New Roman" w:hAnsi="Times New Roman"/>
          <w:sz w:val="28"/>
          <w:szCs w:val="28"/>
        </w:rPr>
        <w:t xml:space="preserve"> музея</w:t>
      </w:r>
      <w:r w:rsidRPr="00E61C83">
        <w:rPr>
          <w:rFonts w:ascii="Times New Roman" w:hAnsi="Times New Roman"/>
          <w:sz w:val="28"/>
          <w:szCs w:val="28"/>
        </w:rPr>
        <w:t xml:space="preserve"> принимают участие, представляя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результат собственных научных исследований.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lastRenderedPageBreak/>
        <w:t xml:space="preserve">Конференция является дискуссионной площадкой для специалистов музейного дела и историков искусства. </w:t>
      </w:r>
      <w:r w:rsidR="00E66072" w:rsidRPr="00E61C83">
        <w:rPr>
          <w:rFonts w:ascii="Times New Roman CYR" w:hAnsi="Times New Roman CYR" w:cs="Times New Roman CYR"/>
          <w:sz w:val="28"/>
          <w:szCs w:val="28"/>
        </w:rPr>
        <w:t>Тема конференции</w:t>
      </w:r>
      <w:r w:rsidR="000F7AC0" w:rsidRPr="00E61C83">
        <w:rPr>
          <w:rFonts w:ascii="Times New Roman CYR" w:hAnsi="Times New Roman CYR" w:cs="Times New Roman CYR"/>
          <w:sz w:val="28"/>
          <w:szCs w:val="28"/>
        </w:rPr>
        <w:t>, посвященной</w:t>
      </w:r>
      <w:r w:rsidR="00E66072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7AC0" w:rsidRPr="00E61C83">
        <w:rPr>
          <w:rFonts w:ascii="Times New Roman CYR" w:hAnsi="Times New Roman CYR" w:cs="Times New Roman CYR"/>
          <w:sz w:val="28"/>
          <w:szCs w:val="28"/>
        </w:rPr>
        <w:t xml:space="preserve">120-летию Кастеева, </w:t>
      </w:r>
      <w:r w:rsidR="00E66072" w:rsidRPr="00E61C83">
        <w:rPr>
          <w:rFonts w:ascii="Times New Roman CYR" w:hAnsi="Times New Roman CYR" w:cs="Times New Roman CYR"/>
          <w:sz w:val="28"/>
          <w:szCs w:val="28"/>
        </w:rPr>
        <w:t>в 202</w:t>
      </w:r>
      <w:r w:rsidR="000F7AC0" w:rsidRPr="00E61C83">
        <w:rPr>
          <w:rFonts w:ascii="Times New Roman CYR" w:hAnsi="Times New Roman CYR" w:cs="Times New Roman CYR"/>
          <w:sz w:val="28"/>
          <w:szCs w:val="28"/>
        </w:rPr>
        <w:t>4</w:t>
      </w:r>
      <w:r w:rsidR="00E66072" w:rsidRPr="00E61C83">
        <w:rPr>
          <w:rFonts w:ascii="Times New Roman CYR" w:hAnsi="Times New Roman CYR" w:cs="Times New Roman CYR"/>
          <w:sz w:val="28"/>
          <w:szCs w:val="28"/>
        </w:rPr>
        <w:t xml:space="preserve"> году обозначена как «</w:t>
      </w:r>
      <w:r w:rsidR="000F7AC0" w:rsidRPr="00E61C83">
        <w:rPr>
          <w:rFonts w:ascii="Times New Roman CYR" w:hAnsi="Times New Roman CYR" w:cs="Times New Roman CYR"/>
          <w:sz w:val="28"/>
          <w:szCs w:val="28"/>
        </w:rPr>
        <w:t>Наследие Кастеева в контексте современности</w:t>
      </w:r>
      <w:r w:rsidR="00E66072" w:rsidRPr="00E61C83">
        <w:rPr>
          <w:rFonts w:ascii="Times New Roman CYR" w:hAnsi="Times New Roman CYR" w:cs="Times New Roman CYR"/>
          <w:sz w:val="28"/>
          <w:szCs w:val="28"/>
        </w:rPr>
        <w:t>».</w:t>
      </w:r>
      <w:r w:rsidR="000F7AC0" w:rsidRPr="00E61C83">
        <w:rPr>
          <w:rFonts w:ascii="Times New Roman CYR" w:hAnsi="Times New Roman CYR" w:cs="Times New Roman CYR"/>
          <w:sz w:val="28"/>
          <w:szCs w:val="28"/>
        </w:rPr>
        <w:t xml:space="preserve"> Проведение конференции предполагается 2 октября 2024 года. </w:t>
      </w:r>
      <w:r w:rsidR="006B7C6B" w:rsidRPr="00E61C83">
        <w:rPr>
          <w:rFonts w:ascii="Times New Roman CYR" w:hAnsi="Times New Roman CYR" w:cs="Times New Roman CYR"/>
          <w:sz w:val="28"/>
          <w:szCs w:val="28"/>
        </w:rPr>
        <w:t>По итогам конференции предполагается издание сборника материалов конференции.</w:t>
      </w:r>
    </w:p>
    <w:p w:rsidR="00E66072" w:rsidRPr="00E61C83" w:rsidRDefault="00523659" w:rsidP="00FA02D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 рамках работы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над издательскими проектами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музей планирует </w:t>
      </w:r>
      <w:r w:rsidR="00E66072" w:rsidRPr="00E61C83">
        <w:rPr>
          <w:rFonts w:ascii="Times New Roman CYR" w:hAnsi="Times New Roman CYR" w:cs="Times New Roman CYR"/>
          <w:sz w:val="28"/>
          <w:szCs w:val="28"/>
        </w:rPr>
        <w:t xml:space="preserve">подготовить и представить издание </w:t>
      </w:r>
      <w:r w:rsidR="00FA02D8" w:rsidRPr="00E61C83">
        <w:rPr>
          <w:rFonts w:ascii="Times New Roman CYR" w:hAnsi="Times New Roman CYR" w:cs="Times New Roman CYR"/>
          <w:b/>
          <w:sz w:val="28"/>
          <w:szCs w:val="28"/>
        </w:rPr>
        <w:t>каталог искусства Японии</w:t>
      </w:r>
      <w:r w:rsidR="00E66072" w:rsidRPr="00E61C83">
        <w:rPr>
          <w:rFonts w:ascii="Times New Roman CYR" w:hAnsi="Times New Roman CYR" w:cs="Times New Roman CYR"/>
          <w:sz w:val="28"/>
          <w:szCs w:val="28"/>
        </w:rPr>
        <w:t xml:space="preserve"> из фондов ГМИ РК им. А. Кастеева.</w:t>
      </w:r>
      <w:r w:rsidR="001A609A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7AC0" w:rsidRPr="00E61C83">
        <w:rPr>
          <w:rFonts w:ascii="Times New Roman CYR" w:hAnsi="Times New Roman CYR" w:cs="Times New Roman CYR"/>
          <w:sz w:val="28"/>
          <w:szCs w:val="28"/>
        </w:rPr>
        <w:t xml:space="preserve">В случае изыскания спонсорских средств музей готов опубликовать альбом-каталог к 120-летию Кастеева (практически готов к печати). </w:t>
      </w:r>
    </w:p>
    <w:p w:rsidR="00121198" w:rsidRPr="00E61C83" w:rsidRDefault="00082CD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абота в рамках </w:t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программы </w:t>
      </w:r>
      <w:r w:rsidR="00523659" w:rsidRPr="00E61C83">
        <w:rPr>
          <w:rFonts w:ascii="Times New Roman" w:hAnsi="Times New Roman"/>
          <w:b/>
          <w:bCs/>
          <w:sz w:val="28"/>
          <w:szCs w:val="28"/>
        </w:rPr>
        <w:t>«</w:t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t>Цифровой Казахстан</w:t>
      </w:r>
      <w:r w:rsidR="00523659" w:rsidRPr="00E61C83">
        <w:rPr>
          <w:rFonts w:ascii="Times New Roman" w:hAnsi="Times New Roman"/>
          <w:b/>
          <w:bCs/>
          <w:sz w:val="28"/>
          <w:szCs w:val="28"/>
        </w:rPr>
        <w:t>»</w:t>
      </w:r>
      <w:r w:rsidR="00523659" w:rsidRPr="00E61C83">
        <w:rPr>
          <w:rFonts w:ascii="Times New Roman" w:hAnsi="Times New Roman"/>
          <w:sz w:val="28"/>
          <w:szCs w:val="28"/>
        </w:rPr>
        <w:t xml:space="preserve">: </w:t>
      </w:r>
      <w:r w:rsidR="00121198" w:rsidRPr="00E61C83">
        <w:rPr>
          <w:rFonts w:ascii="Times New Roman" w:hAnsi="Times New Roman"/>
          <w:sz w:val="28"/>
          <w:szCs w:val="28"/>
        </w:rPr>
        <w:t xml:space="preserve"> </w:t>
      </w:r>
    </w:p>
    <w:p w:rsidR="00523659" w:rsidRPr="00E61C83" w:rsidRDefault="00523659" w:rsidP="0012119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передача данных в Единый Государственный реестр культурного наследия и музейных объектов Казахстана.</w:t>
      </w:r>
    </w:p>
    <w:p w:rsidR="00121198" w:rsidRPr="00E61C83" w:rsidRDefault="00121198" w:rsidP="0012119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пополнение базы данных АИС УД – Автоматизированной информационной системы учета данных (отдел хранения и научные сотрудники)</w:t>
      </w:r>
    </w:p>
    <w:p w:rsidR="00121198" w:rsidRPr="00E61C83" w:rsidRDefault="00121198" w:rsidP="0012119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оцифровка экспонатов</w:t>
      </w:r>
      <w:r w:rsidR="00082CD9" w:rsidRPr="00E61C83">
        <w:rPr>
          <w:rFonts w:ascii="Times New Roman CYR" w:hAnsi="Times New Roman CYR" w:cs="Times New Roman CYR"/>
          <w:sz w:val="28"/>
          <w:szCs w:val="28"/>
        </w:rPr>
        <w:t xml:space="preserve"> (фотографирование 2D, 3D)</w:t>
      </w:r>
    </w:p>
    <w:p w:rsidR="00082CD9" w:rsidRPr="00E61C83" w:rsidRDefault="00082CD9" w:rsidP="0012119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Перевод карточек с бумажных носителей в цифровой формат при помощи программы МАИС (голосовой ввод) – </w:t>
      </w:r>
      <w:r w:rsidR="005B49CA">
        <w:rPr>
          <w:rFonts w:ascii="Times New Roman CYR" w:hAnsi="Times New Roman CYR" w:cs="Times New Roman CYR"/>
          <w:sz w:val="28"/>
          <w:szCs w:val="28"/>
        </w:rPr>
        <w:t xml:space="preserve">150 </w:t>
      </w:r>
      <w:proofErr w:type="spellStart"/>
      <w:r w:rsidR="005B49CA">
        <w:rPr>
          <w:rFonts w:ascii="Times New Roman CYR" w:hAnsi="Times New Roman CYR" w:cs="Times New Roman CYR"/>
          <w:sz w:val="28"/>
          <w:szCs w:val="28"/>
        </w:rPr>
        <w:t>ед.хр</w:t>
      </w:r>
      <w:proofErr w:type="spellEnd"/>
      <w:r w:rsidR="005B49CA">
        <w:rPr>
          <w:rFonts w:ascii="Times New Roman CYR" w:hAnsi="Times New Roman CYR" w:cs="Times New Roman CYR"/>
          <w:sz w:val="28"/>
          <w:szCs w:val="28"/>
        </w:rPr>
        <w:t xml:space="preserve">./чел./год.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Деятельность</w:t>
      </w:r>
      <w:r w:rsidR="00360ECE" w:rsidRPr="00E61C83">
        <w:rPr>
          <w:rFonts w:ascii="Times New Roman CYR" w:hAnsi="Times New Roman CYR" w:cs="Times New Roman CYR"/>
          <w:sz w:val="28"/>
          <w:szCs w:val="28"/>
        </w:rPr>
        <w:t xml:space="preserve"> пресс-службы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по информационному продвижению музея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и его событий – широкое освещение всех мероприятий музея, обеспечение регулярных информационных выходов в СМИ,</w:t>
      </w:r>
      <w:r w:rsidR="00C87F30" w:rsidRPr="00E61C83">
        <w:rPr>
          <w:rFonts w:ascii="Times New Roman CYR" w:hAnsi="Times New Roman CYR" w:cs="Times New Roman CYR"/>
          <w:sz w:val="28"/>
          <w:szCs w:val="28"/>
        </w:rPr>
        <w:t xml:space="preserve"> привлечение известных </w:t>
      </w:r>
      <w:proofErr w:type="spellStart"/>
      <w:r w:rsidR="00C87F30" w:rsidRPr="00E61C83">
        <w:rPr>
          <w:rFonts w:ascii="Times New Roman CYR" w:hAnsi="Times New Roman CYR" w:cs="Times New Roman CYR"/>
          <w:sz w:val="28"/>
          <w:szCs w:val="28"/>
        </w:rPr>
        <w:t>блогеров</w:t>
      </w:r>
      <w:proofErr w:type="spellEnd"/>
      <w:r w:rsidR="00C87F30" w:rsidRPr="00E61C8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61C83">
        <w:rPr>
          <w:rFonts w:ascii="Times New Roman CYR" w:hAnsi="Times New Roman CYR" w:cs="Times New Roman CYR"/>
          <w:sz w:val="28"/>
          <w:szCs w:val="28"/>
        </w:rPr>
        <w:t>постоянное обновление и пополнение музейного сайта и работ</w:t>
      </w:r>
      <w:r w:rsidR="00360ECE" w:rsidRPr="00E61C83">
        <w:rPr>
          <w:rFonts w:ascii="Times New Roman CYR" w:hAnsi="Times New Roman CYR" w:cs="Times New Roman CYR"/>
          <w:sz w:val="28"/>
          <w:szCs w:val="28"/>
        </w:rPr>
        <w:t xml:space="preserve">а в </w:t>
      </w:r>
      <w:proofErr w:type="spellStart"/>
      <w:r w:rsidR="00360ECE" w:rsidRPr="00E61C83">
        <w:rPr>
          <w:rFonts w:ascii="Times New Roman CYR" w:hAnsi="Times New Roman CYR" w:cs="Times New Roman CYR"/>
          <w:sz w:val="28"/>
          <w:szCs w:val="28"/>
        </w:rPr>
        <w:t>соцсетях</w:t>
      </w:r>
      <w:proofErr w:type="spellEnd"/>
      <w:r w:rsidR="00082CD9" w:rsidRPr="00E61C83">
        <w:rPr>
          <w:rFonts w:ascii="Times New Roman CYR" w:hAnsi="Times New Roman CYR" w:cs="Times New Roman CYR"/>
          <w:sz w:val="28"/>
          <w:szCs w:val="28"/>
        </w:rPr>
        <w:t>. Цель – обеспечить не менее 1 500 информационных выходов о музее в год</w:t>
      </w:r>
      <w:r w:rsidR="00591CCE" w:rsidRPr="00E61C83">
        <w:rPr>
          <w:rFonts w:ascii="Times New Roman CYR" w:hAnsi="Times New Roman CYR" w:cs="Times New Roman CYR"/>
          <w:sz w:val="28"/>
          <w:szCs w:val="28"/>
        </w:rPr>
        <w:t xml:space="preserve"> (СМИ и </w:t>
      </w:r>
      <w:proofErr w:type="spellStart"/>
      <w:r w:rsidR="00591CCE" w:rsidRPr="00E61C83">
        <w:rPr>
          <w:rFonts w:ascii="Times New Roman CYR" w:hAnsi="Times New Roman CYR" w:cs="Times New Roman CYR"/>
          <w:sz w:val="28"/>
          <w:szCs w:val="28"/>
        </w:rPr>
        <w:t>соцсети</w:t>
      </w:r>
      <w:proofErr w:type="spellEnd"/>
      <w:r w:rsidR="00591CCE" w:rsidRPr="00E61C83">
        <w:rPr>
          <w:rFonts w:ascii="Times New Roman CYR" w:hAnsi="Times New Roman CYR" w:cs="Times New Roman CYR"/>
          <w:sz w:val="28"/>
          <w:szCs w:val="28"/>
        </w:rPr>
        <w:t>)</w:t>
      </w:r>
      <w:r w:rsidR="00082CD9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3659" w:rsidRPr="00E61C83" w:rsidRDefault="00523659" w:rsidP="00093C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Улучшение качества человеческого капитала</w:t>
      </w:r>
      <w:r w:rsidRPr="00E61C83">
        <w:rPr>
          <w:rFonts w:ascii="Times New Roman CYR" w:hAnsi="Times New Roman CYR" w:cs="Times New Roman CYR"/>
          <w:sz w:val="28"/>
          <w:szCs w:val="28"/>
        </w:rPr>
        <w:t>. Создание условий для повышения профессиональной квалификации музейных сотрудников – поступление в магистратуру и докторантуру, прохождение курсов ФПК. Работа над личностным и профессиональным ростом каждого сотрудника – первостепенная задача, музей стремится созда</w:t>
      </w:r>
      <w:r w:rsidR="00C87F30" w:rsidRPr="00E61C83">
        <w:rPr>
          <w:rFonts w:ascii="Times New Roman CYR" w:hAnsi="Times New Roman CYR" w:cs="Times New Roman CYR"/>
          <w:sz w:val="28"/>
          <w:szCs w:val="28"/>
        </w:rPr>
        <w:t>ва</w:t>
      </w:r>
      <w:r w:rsidRPr="00E61C83">
        <w:rPr>
          <w:rFonts w:ascii="Times New Roman CYR" w:hAnsi="Times New Roman CYR" w:cs="Times New Roman CYR"/>
          <w:sz w:val="28"/>
          <w:szCs w:val="28"/>
        </w:rPr>
        <w:t>ть д</w:t>
      </w:r>
      <w:r w:rsidR="00093C9C" w:rsidRPr="00E61C83">
        <w:rPr>
          <w:rFonts w:ascii="Times New Roman CYR" w:hAnsi="Times New Roman CYR" w:cs="Times New Roman CYR"/>
          <w:sz w:val="28"/>
          <w:szCs w:val="28"/>
        </w:rPr>
        <w:t xml:space="preserve">ля этого благоприятные условия. </w:t>
      </w:r>
      <w:r w:rsidR="00093C9C" w:rsidRPr="00E61C83">
        <w:rPr>
          <w:rFonts w:ascii="Times New Roman CYR" w:hAnsi="Times New Roman CYR" w:cs="Times New Roman CYR"/>
          <w:b/>
          <w:sz w:val="28"/>
          <w:szCs w:val="28"/>
        </w:rPr>
        <w:t xml:space="preserve">Музей инициирует семинар-тренинг «Секреты успеха в музейном менеджменте и маркетинге», 3 октября </w:t>
      </w:r>
      <w:r w:rsidR="00093C9C" w:rsidRPr="00E61C83">
        <w:rPr>
          <w:rFonts w:ascii="Times New Roman CYR" w:hAnsi="Times New Roman CYR" w:cs="Times New Roman CYR"/>
          <w:sz w:val="28"/>
          <w:szCs w:val="28"/>
        </w:rPr>
        <w:t xml:space="preserve">(организатор Анна Кущенко), предполагается участие музейных специалистов Алматы и Республики. </w:t>
      </w:r>
    </w:p>
    <w:p w:rsidR="00591CCE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Образовательная деятельность в музее</w:t>
      </w:r>
      <w:r w:rsidRPr="00E61C83">
        <w:rPr>
          <w:rFonts w:ascii="Times New Roman CYR" w:hAnsi="Times New Roman CYR" w:cs="Times New Roman CYR"/>
          <w:sz w:val="28"/>
          <w:szCs w:val="28"/>
        </w:rPr>
        <w:t>. Музей активно проводит образовательные проекты и программы музейной педагогики</w:t>
      </w:r>
      <w:r w:rsidR="00C87F30" w:rsidRPr="00E61C83">
        <w:rPr>
          <w:rFonts w:ascii="Times New Roman CYR" w:hAnsi="Times New Roman CYR" w:cs="Times New Roman CYR"/>
          <w:sz w:val="28"/>
          <w:szCs w:val="28"/>
        </w:rPr>
        <w:t>, ориентированные на разновозрастную аудиторию</w:t>
      </w:r>
      <w:r w:rsidRPr="00E61C83">
        <w:rPr>
          <w:rFonts w:ascii="Times New Roman CYR" w:hAnsi="Times New Roman CYR" w:cs="Times New Roman CYR"/>
          <w:sz w:val="28"/>
          <w:szCs w:val="28"/>
        </w:rPr>
        <w:t>.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В их числе: курс лекций по истории казахстанского и мирового искусства на казахском и русском языках в рамках Академии </w:t>
      </w:r>
      <w:r w:rsidRPr="00E61C83">
        <w:rPr>
          <w:rFonts w:ascii="Times New Roman" w:hAnsi="Times New Roman"/>
          <w:sz w:val="28"/>
          <w:szCs w:val="28"/>
        </w:rPr>
        <w:t>«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Асем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Алем</w:t>
      </w:r>
      <w:proofErr w:type="spellEnd"/>
      <w:r w:rsidRPr="00E61C83">
        <w:rPr>
          <w:rFonts w:ascii="Times New Roman" w:hAnsi="Times New Roman"/>
          <w:sz w:val="28"/>
          <w:szCs w:val="28"/>
        </w:rPr>
        <w:t xml:space="preserve">», </w:t>
      </w:r>
      <w:r w:rsidR="00591CCE" w:rsidRPr="00E61C83">
        <w:rPr>
          <w:rFonts w:ascii="Times New Roman" w:hAnsi="Times New Roman"/>
          <w:sz w:val="28"/>
          <w:szCs w:val="28"/>
        </w:rPr>
        <w:t xml:space="preserve">проведение экскурсий и лекций по постоянной экспозиции и временных выставкам на казахском, русском, </w:t>
      </w:r>
      <w:r w:rsidR="00591CCE" w:rsidRPr="00E61C83">
        <w:rPr>
          <w:rFonts w:ascii="Times New Roman" w:hAnsi="Times New Roman"/>
          <w:sz w:val="28"/>
          <w:szCs w:val="28"/>
        </w:rPr>
        <w:lastRenderedPageBreak/>
        <w:t xml:space="preserve">английском языках с учетом возрастной специфики аудитории. </w:t>
      </w:r>
      <w:r w:rsidR="001A4FE4" w:rsidRPr="00E61C83">
        <w:rPr>
          <w:rFonts w:ascii="Times New Roman" w:hAnsi="Times New Roman"/>
          <w:sz w:val="28"/>
          <w:szCs w:val="28"/>
        </w:rPr>
        <w:t xml:space="preserve">В дни школьных каникул предусмотрено льготное (бесплатное) посещение музея учащимися. </w:t>
      </w:r>
    </w:p>
    <w:p w:rsidR="00C23514" w:rsidRPr="00E61C83" w:rsidRDefault="00591CCE" w:rsidP="00A91C3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>Проектная деятельность в музее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52FE3" w:rsidRPr="00E61C83">
        <w:rPr>
          <w:rFonts w:ascii="Times New Roman CYR" w:hAnsi="Times New Roman CYR" w:cs="Times New Roman CYR"/>
          <w:sz w:val="28"/>
          <w:szCs w:val="28"/>
        </w:rPr>
        <w:t>К числу регулярных ежегодных проектов относятся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59" w:rsidRPr="00E61C83">
        <w:rPr>
          <w:rFonts w:ascii="Times New Roman" w:hAnsi="Times New Roman"/>
          <w:sz w:val="28"/>
          <w:szCs w:val="28"/>
        </w:rPr>
        <w:t>«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>Ночь в музее</w:t>
      </w:r>
      <w:r w:rsidR="00523659" w:rsidRPr="00E61C83">
        <w:rPr>
          <w:rFonts w:ascii="Times New Roman" w:hAnsi="Times New Roman"/>
          <w:sz w:val="28"/>
          <w:szCs w:val="28"/>
        </w:rPr>
        <w:t xml:space="preserve">», </w:t>
      </w:r>
      <w:r w:rsidR="00252FE3" w:rsidRPr="00E61C83">
        <w:rPr>
          <w:rFonts w:ascii="Times New Roman" w:hAnsi="Times New Roman"/>
          <w:sz w:val="28"/>
          <w:szCs w:val="28"/>
        </w:rPr>
        <w:t xml:space="preserve">программа в рамках празднования </w:t>
      </w:r>
      <w:r w:rsidR="00C23514" w:rsidRPr="00E61C83">
        <w:rPr>
          <w:rFonts w:ascii="Times New Roman" w:hAnsi="Times New Roman"/>
          <w:sz w:val="28"/>
          <w:szCs w:val="28"/>
        </w:rPr>
        <w:t>праздника</w:t>
      </w:r>
      <w:r w:rsidR="00252FE3" w:rsidRPr="00E61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FE3" w:rsidRPr="00E61C83">
        <w:rPr>
          <w:rFonts w:ascii="Times New Roman" w:hAnsi="Times New Roman"/>
          <w:sz w:val="28"/>
          <w:szCs w:val="28"/>
        </w:rPr>
        <w:t>наурыз</w:t>
      </w:r>
      <w:proofErr w:type="spellEnd"/>
      <w:r w:rsidR="00252FE3" w:rsidRPr="00E61C83">
        <w:rPr>
          <w:rFonts w:ascii="Times New Roman" w:hAnsi="Times New Roman"/>
          <w:sz w:val="28"/>
          <w:szCs w:val="28"/>
        </w:rPr>
        <w:t xml:space="preserve">, </w:t>
      </w:r>
      <w:r w:rsidR="00C23514" w:rsidRPr="00E61C83">
        <w:rPr>
          <w:rFonts w:ascii="Times New Roman" w:hAnsi="Times New Roman"/>
          <w:sz w:val="28"/>
          <w:szCs w:val="28"/>
        </w:rPr>
        <w:t xml:space="preserve">Дня защиты детей,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>семейные фестивали</w:t>
      </w:r>
      <w:r w:rsidR="00360ECE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93C9C" w:rsidRPr="00E61C83">
        <w:rPr>
          <w:rFonts w:ascii="Times New Roman CYR" w:hAnsi="Times New Roman CYR" w:cs="Times New Roman CYR"/>
          <w:sz w:val="28"/>
          <w:szCs w:val="28"/>
        </w:rPr>
        <w:t>Значимые масштабные проекты музей инициирует к тематическим событиям – день семьи, день домбры (в рамках работы отдела проектной деятельности)</w:t>
      </w:r>
      <w:r w:rsidR="00360ECE" w:rsidRPr="00E61C83">
        <w:rPr>
          <w:rFonts w:ascii="Times New Roman CYR" w:hAnsi="Times New Roman CYR" w:cs="Times New Roman CYR"/>
          <w:sz w:val="28"/>
          <w:szCs w:val="28"/>
        </w:rPr>
        <w:t>.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23659" w:rsidRPr="00E61C83" w:rsidRDefault="00523659" w:rsidP="00A91C3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Социальные проекты музея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60ECE" w:rsidRPr="00E61C83">
        <w:rPr>
          <w:rFonts w:ascii="Times New Roman CYR" w:hAnsi="Times New Roman CYR" w:cs="Times New Roman CYR"/>
          <w:sz w:val="28"/>
          <w:szCs w:val="28"/>
        </w:rPr>
        <w:t xml:space="preserve">Инклюзивная работа.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Продолжение реализации масштабного общественно-значимого проекта </w:t>
      </w:r>
      <w:r w:rsidRPr="00E61C83">
        <w:rPr>
          <w:rFonts w:ascii="Times New Roman" w:hAnsi="Times New Roman"/>
          <w:sz w:val="28"/>
          <w:szCs w:val="28"/>
        </w:rPr>
        <w:t>«</w:t>
      </w:r>
      <w:r w:rsidRPr="00E61C83">
        <w:rPr>
          <w:rFonts w:ascii="Times New Roman CYR" w:hAnsi="Times New Roman CYR" w:cs="Times New Roman CYR"/>
          <w:sz w:val="28"/>
          <w:szCs w:val="28"/>
        </w:rPr>
        <w:t>Доступный музей</w:t>
      </w:r>
      <w:r w:rsidRPr="00E61C83">
        <w:rPr>
          <w:rFonts w:ascii="Times New Roman" w:hAnsi="Times New Roman"/>
          <w:sz w:val="28"/>
          <w:szCs w:val="28"/>
        </w:rPr>
        <w:t xml:space="preserve">»,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направленного на обеспечение комфортных условий посещения музея всеми группами населения, включая зрителей с особыми потребностями. Содействие реализации творческих проектов для инвалидов. </w:t>
      </w:r>
      <w:r w:rsidR="00C87F30" w:rsidRPr="00E61C83">
        <w:rPr>
          <w:rFonts w:ascii="Times New Roman CYR" w:hAnsi="Times New Roman CYR" w:cs="Times New Roman CYR"/>
          <w:sz w:val="28"/>
          <w:szCs w:val="28"/>
        </w:rPr>
        <w:t xml:space="preserve">Обновление и расширение тактильных экспонатов в музейной экспозиции.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43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Учитывая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перспективы развития туризма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A4FE4" w:rsidRPr="00E61C83">
        <w:rPr>
          <w:rFonts w:ascii="Times New Roman CYR" w:hAnsi="Times New Roman CYR" w:cs="Times New Roman CYR"/>
          <w:sz w:val="28"/>
          <w:szCs w:val="28"/>
        </w:rPr>
        <w:t>музей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стреми</w:t>
      </w:r>
      <w:r w:rsidR="001A4FE4" w:rsidRPr="00E61C83">
        <w:rPr>
          <w:rFonts w:ascii="Times New Roman CYR" w:hAnsi="Times New Roman CYR" w:cs="Times New Roman CYR"/>
          <w:sz w:val="28"/>
          <w:szCs w:val="28"/>
        </w:rPr>
        <w:t>т</w:t>
      </w:r>
      <w:r w:rsidRPr="00E61C83">
        <w:rPr>
          <w:rFonts w:ascii="Times New Roman CYR" w:hAnsi="Times New Roman CYR" w:cs="Times New Roman CYR"/>
          <w:sz w:val="28"/>
          <w:szCs w:val="28"/>
        </w:rPr>
        <w:t>ся усилить роль музея как генерирующего звена в туристическом кластере. Туризм – высокодоходная индустрия. Этот компонент играет важную роль и в социально-экономическом развитии страны. Музей, будучи уникальной художественной сокровищницей Республики Казахстан, является одним из факторов туристической привлекательности. Музей внедря</w:t>
      </w:r>
      <w:r w:rsidR="001A4FE4" w:rsidRPr="00E61C83">
        <w:rPr>
          <w:rFonts w:ascii="Times New Roman CYR" w:hAnsi="Times New Roman CYR" w:cs="Times New Roman CYR"/>
          <w:sz w:val="28"/>
          <w:szCs w:val="28"/>
        </w:rPr>
        <w:t>ет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инновационные формы работы для формирования интереса разновозрастной аудитории, граждан Казахстана и зарубежных гостей. </w:t>
      </w:r>
    </w:p>
    <w:p w:rsidR="00D8527D" w:rsidRDefault="00D852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Общие плановые показатели 202</w:t>
      </w:r>
      <w:r w:rsidR="001A4FE4" w:rsidRPr="00E61C83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для ГМИ РК им. А. Кастеева, утвержденные Министерством культуры и спорта РК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обеспечить посещаемость </w:t>
      </w:r>
      <w:r w:rsidR="00360ECE" w:rsidRPr="00E61C83">
        <w:rPr>
          <w:rFonts w:ascii="Times New Roman CYR" w:hAnsi="Times New Roman CYR" w:cs="Times New Roman CYR"/>
          <w:sz w:val="28"/>
          <w:szCs w:val="28"/>
        </w:rPr>
        <w:t>не менее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100</w:t>
      </w:r>
      <w:r w:rsidRPr="00E61C83">
        <w:rPr>
          <w:rFonts w:ascii="Times New Roman" w:hAnsi="Times New Roman"/>
          <w:sz w:val="28"/>
          <w:szCs w:val="28"/>
        </w:rPr>
        <w:t xml:space="preserve"> 000 </w:t>
      </w:r>
      <w:r w:rsidRPr="00E61C83">
        <w:rPr>
          <w:rFonts w:ascii="Times New Roman CYR" w:hAnsi="Times New Roman CYR" w:cs="Times New Roman CYR"/>
          <w:sz w:val="28"/>
          <w:szCs w:val="28"/>
        </w:rPr>
        <w:t>чел.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провести выставок – 50</w:t>
      </w:r>
    </w:p>
    <w:p w:rsidR="002E152C" w:rsidRPr="00E61C83" w:rsidRDefault="002E152C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экскурсий и лекций – 500 </w:t>
      </w:r>
    </w:p>
    <w:p w:rsidR="00C87F30" w:rsidRPr="00E61C83" w:rsidRDefault="00C87F30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передача данных в Гос. каталог – 2 000 </w:t>
      </w:r>
    </w:p>
    <w:p w:rsidR="00C87F30" w:rsidRPr="00E61C83" w:rsidRDefault="00C87F30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передача данных в Гос. реестр – 500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C87F30" w:rsidRPr="001751A0" w:rsidRDefault="00C87F30" w:rsidP="00C87F30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</w:rPr>
      </w:pPr>
      <w:r w:rsidRPr="001751A0">
        <w:rPr>
          <w:rFonts w:ascii="Times New Roman" w:hAnsi="Times New Roman"/>
          <w:b/>
          <w:sz w:val="28"/>
          <w:szCs w:val="28"/>
        </w:rPr>
        <w:t>Индивидуальные плановые показатели для научных сотрудников</w:t>
      </w:r>
      <w:r w:rsidRPr="001751A0">
        <w:rPr>
          <w:rFonts w:ascii="Times New Roman" w:hAnsi="Times New Roman"/>
          <w:sz w:val="28"/>
          <w:szCs w:val="28"/>
        </w:rPr>
        <w:t xml:space="preserve">: </w:t>
      </w:r>
    </w:p>
    <w:p w:rsidR="00C87F30" w:rsidRPr="001751A0" w:rsidRDefault="00C87F30" w:rsidP="00C87F3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firstLine="0"/>
        <w:rPr>
          <w:rFonts w:ascii="Times New Roman" w:hAnsi="Times New Roman"/>
          <w:sz w:val="28"/>
          <w:szCs w:val="28"/>
        </w:rPr>
      </w:pPr>
      <w:r w:rsidRPr="001751A0">
        <w:rPr>
          <w:rFonts w:ascii="Times New Roman" w:hAnsi="Times New Roman"/>
          <w:sz w:val="28"/>
          <w:szCs w:val="28"/>
        </w:rPr>
        <w:t xml:space="preserve">научные описания – 20 </w:t>
      </w:r>
    </w:p>
    <w:p w:rsidR="00C87F30" w:rsidRPr="001751A0" w:rsidRDefault="00C87F30" w:rsidP="00C87F3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firstLine="0"/>
        <w:rPr>
          <w:rFonts w:ascii="Times New Roman" w:hAnsi="Times New Roman"/>
          <w:sz w:val="28"/>
          <w:szCs w:val="28"/>
        </w:rPr>
      </w:pPr>
      <w:r w:rsidRPr="001751A0">
        <w:rPr>
          <w:rFonts w:ascii="Times New Roman" w:hAnsi="Times New Roman"/>
          <w:sz w:val="28"/>
          <w:szCs w:val="28"/>
        </w:rPr>
        <w:t xml:space="preserve">внесение данных в АИС – </w:t>
      </w:r>
      <w:r w:rsidR="00D8527D" w:rsidRPr="001751A0">
        <w:rPr>
          <w:rFonts w:ascii="Times New Roman" w:hAnsi="Times New Roman"/>
          <w:sz w:val="28"/>
          <w:szCs w:val="28"/>
        </w:rPr>
        <w:t>15</w:t>
      </w:r>
      <w:r w:rsidRPr="001751A0">
        <w:rPr>
          <w:rFonts w:ascii="Times New Roman" w:hAnsi="Times New Roman"/>
          <w:sz w:val="28"/>
          <w:szCs w:val="28"/>
        </w:rPr>
        <w:t>0</w:t>
      </w:r>
      <w:r w:rsidR="00D8527D" w:rsidRPr="001751A0">
        <w:rPr>
          <w:rFonts w:ascii="Times New Roman" w:hAnsi="Times New Roman"/>
          <w:sz w:val="28"/>
          <w:szCs w:val="28"/>
        </w:rPr>
        <w:t xml:space="preserve"> ед./чел./год</w:t>
      </w:r>
      <w:r w:rsidRPr="001751A0">
        <w:rPr>
          <w:rFonts w:ascii="Times New Roman" w:hAnsi="Times New Roman"/>
          <w:sz w:val="28"/>
          <w:szCs w:val="28"/>
        </w:rPr>
        <w:t xml:space="preserve"> </w:t>
      </w:r>
    </w:p>
    <w:p w:rsidR="00C87F30" w:rsidRPr="001751A0" w:rsidRDefault="00C87F30" w:rsidP="00C87F3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firstLine="0"/>
        <w:rPr>
          <w:rFonts w:ascii="Times New Roman" w:hAnsi="Times New Roman"/>
          <w:sz w:val="28"/>
          <w:szCs w:val="28"/>
        </w:rPr>
      </w:pPr>
      <w:r w:rsidRPr="001751A0">
        <w:rPr>
          <w:rFonts w:ascii="Times New Roman" w:hAnsi="Times New Roman"/>
          <w:sz w:val="28"/>
          <w:szCs w:val="28"/>
        </w:rPr>
        <w:t>Лекций – 5 (1 новая в год)</w:t>
      </w:r>
    </w:p>
    <w:p w:rsidR="00C87F30" w:rsidRPr="001751A0" w:rsidRDefault="00C87F30" w:rsidP="00C87F3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firstLine="0"/>
        <w:rPr>
          <w:rFonts w:ascii="Times New Roman" w:hAnsi="Times New Roman"/>
          <w:sz w:val="28"/>
          <w:szCs w:val="28"/>
        </w:rPr>
      </w:pPr>
      <w:r w:rsidRPr="001751A0">
        <w:rPr>
          <w:rFonts w:ascii="Times New Roman" w:hAnsi="Times New Roman"/>
          <w:sz w:val="28"/>
          <w:szCs w:val="28"/>
        </w:rPr>
        <w:t xml:space="preserve">Экскурсий – 5 </w:t>
      </w:r>
    </w:p>
    <w:p w:rsidR="00C87F30" w:rsidRPr="00E61C83" w:rsidRDefault="00C87F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1751A0" w:rsidRDefault="001751A0" w:rsidP="001A4F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751A0" w:rsidRDefault="001751A0" w:rsidP="001A4F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751A0" w:rsidRDefault="001751A0" w:rsidP="001A4F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23659" w:rsidRPr="00E61C83" w:rsidRDefault="001A4FE4" w:rsidP="001A4FE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lastRenderedPageBreak/>
        <w:t>П</w:t>
      </w:r>
      <w:r w:rsidR="00523659" w:rsidRPr="00E61C83">
        <w:rPr>
          <w:rFonts w:ascii="Times New Roman CYR" w:hAnsi="Times New Roman CYR" w:cs="Times New Roman CYR"/>
          <w:b/>
          <w:sz w:val="28"/>
          <w:szCs w:val="28"/>
        </w:rPr>
        <w:t>лан работы музейных подразделений на 202</w:t>
      </w: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4 </w:t>
      </w:r>
      <w:r w:rsidR="00523659" w:rsidRPr="00E61C83">
        <w:rPr>
          <w:rFonts w:ascii="Times New Roman CYR" w:hAnsi="Times New Roman CYR" w:cs="Times New Roman CYR"/>
          <w:b/>
          <w:sz w:val="28"/>
          <w:szCs w:val="28"/>
        </w:rPr>
        <w:t>год.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ФОНДОВАЯ и РЕСТАВРАЦИОННАЯ РАБОТА МУЗЕЯ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Фондовая работа музея является важнейшим разделом музейной деятельности, поскольку комплектование, формирование и сохранение музейного собрания</w:t>
      </w:r>
      <w:r w:rsidR="00CA37C7" w:rsidRPr="00E61C83">
        <w:rPr>
          <w:rFonts w:ascii="Times New Roman CYR" w:hAnsi="Times New Roman CYR" w:cs="Times New Roman CYR"/>
          <w:sz w:val="28"/>
          <w:szCs w:val="28"/>
        </w:rPr>
        <w:t>, культурного достояния Казахстана,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является ключевой миссией музея</w:t>
      </w:r>
      <w:r w:rsidR="00CA37C7" w:rsidRPr="00E61C83">
        <w:rPr>
          <w:rFonts w:ascii="Times New Roman CYR" w:hAnsi="Times New Roman CYR" w:cs="Times New Roman CYR"/>
          <w:sz w:val="28"/>
          <w:szCs w:val="28"/>
        </w:rPr>
        <w:t>.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Фондовая работа музея включает учет, хранение и реставрацию художественных произведений.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На 1 января 202</w:t>
      </w:r>
      <w:r w:rsidR="001A4FE4" w:rsidRPr="00E61C83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численность фондов ГМИ РК им. А. Кастеева насчитывает </w:t>
      </w:r>
      <w:r w:rsidR="001A4FE4" w:rsidRPr="00E61C83">
        <w:rPr>
          <w:rFonts w:ascii="Times New Roman CYR" w:hAnsi="Times New Roman CYR" w:cs="Times New Roman CYR"/>
          <w:b/>
          <w:bCs/>
          <w:sz w:val="28"/>
          <w:szCs w:val="28"/>
        </w:rPr>
        <w:t>26 124</w:t>
      </w:r>
      <w:r w:rsidR="003B101E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A4FE4" w:rsidRPr="00E61C83">
        <w:rPr>
          <w:rFonts w:ascii="Times New Roman CYR" w:hAnsi="Times New Roman CYR" w:cs="Times New Roman CYR"/>
          <w:b/>
          <w:bCs/>
          <w:sz w:val="28"/>
          <w:szCs w:val="28"/>
        </w:rPr>
        <w:t>единиц хранения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 деятельность фонда, а также сектора хранения и учета входят: прием экспонатов на постоянное хранение (поступления в дар, передача из ДХВ, ФЗК); проведение ФЗК в рамках общего плана работы музея; прием экспонатов на временное хранение; выдача экспонатов на выставки (в том числе и выездные); выдача экспонатов для инвентарного описания; оцифровка Фондов (фотографирование). Помимо этого, сотрудниками отдела постоянно проводятся следующие виды работ: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профилактический осмотр реставраторами, реставрация, описание сохранности произведений;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составление соответствующей документации, актов движения внутри музея;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ежегодное проведение инвентаризации в фондах согласно Инструкции по хранению культурных ценностей;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сверка наличия фонда по разделам: ювелирные изделия (серебро), войлок и скульптура, ткачество, дерево, керамика;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занесение описаний в инвентарные книги, маркировка произведений;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сверка рабочих картотек музейных фондов с картотеками научных центров: фонд живописи Казахстана, фонд ткачества и ДПИК с картотекой отдела, фонд древнерусского искусства, русской и западноевропейской живописи;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работа над общим каталогом музея: графика Казахстана, современное ДПИ, западноевропейская гравюра и пр.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телевизионные съемки;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работа со стажерами и практикантами из областных музеев, училищ, университетов: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КазГУ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им. Аль-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Фараби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КазНАИ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им. Т.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Жургенова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>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организация и проведения Реставрационного Совета музея, ФЗК</w:t>
      </w:r>
      <w:r w:rsidR="00CA37C7" w:rsidRPr="00E61C83">
        <w:rPr>
          <w:rFonts w:ascii="Times New Roman CYR" w:hAnsi="Times New Roman CYR" w:cs="Times New Roman CYR"/>
          <w:sz w:val="28"/>
          <w:szCs w:val="28"/>
        </w:rPr>
        <w:t>.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Сотрудниками фондового хранения ведется работа по передаче данных в электронную базу Государственного каталога музейных ценностей и Государственного реестра РК (на двух языках) – ежегодно передаются данные </w:t>
      </w:r>
      <w:r w:rsidR="00681152" w:rsidRPr="00E61C83">
        <w:rPr>
          <w:rFonts w:ascii="Times New Roman CYR" w:hAnsi="Times New Roman CYR" w:cs="Times New Roman CYR"/>
          <w:sz w:val="28"/>
          <w:szCs w:val="28"/>
        </w:rPr>
        <w:t xml:space="preserve">на русском и казахском зыках в количестве </w:t>
      </w:r>
      <w:r w:rsidR="00CA37C7" w:rsidRPr="00E61C83">
        <w:rPr>
          <w:rFonts w:ascii="Times New Roman CYR" w:hAnsi="Times New Roman CYR" w:cs="Times New Roman CYR"/>
          <w:sz w:val="28"/>
          <w:szCs w:val="28"/>
        </w:rPr>
        <w:t>2000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ед.</w:t>
      </w:r>
      <w:r w:rsidR="00CA37C7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хранения </w:t>
      </w:r>
      <w:r w:rsidR="00681152" w:rsidRPr="00E61C83">
        <w:rPr>
          <w:rFonts w:ascii="Times New Roman CYR" w:hAnsi="Times New Roman CYR" w:cs="Times New Roman CYR"/>
          <w:sz w:val="28"/>
          <w:szCs w:val="28"/>
        </w:rPr>
        <w:t xml:space="preserve">и 500 ед. хранения соответственно </w:t>
      </w:r>
      <w:r w:rsidRPr="00E61C83">
        <w:rPr>
          <w:rFonts w:ascii="Times New Roman CYR" w:hAnsi="Times New Roman CYR" w:cs="Times New Roman CYR"/>
          <w:sz w:val="28"/>
          <w:szCs w:val="28"/>
        </w:rPr>
        <w:t>в течение года.</w:t>
      </w:r>
    </w:p>
    <w:p w:rsidR="00CA37C7" w:rsidRPr="00E61C83" w:rsidRDefault="00CA37C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Сотрудники отдела фондов планируют участвовать в пополнении базы </w:t>
      </w:r>
      <w:r w:rsidRPr="00E61C83">
        <w:rPr>
          <w:rFonts w:ascii="Times New Roman CYR" w:hAnsi="Times New Roman CYR" w:cs="Times New Roman CYR"/>
          <w:sz w:val="28"/>
          <w:szCs w:val="28"/>
        </w:rPr>
        <w:lastRenderedPageBreak/>
        <w:t xml:space="preserve">данных АИС – </w:t>
      </w:r>
      <w:r w:rsidR="00CD321C" w:rsidRPr="00E61C83">
        <w:rPr>
          <w:rFonts w:ascii="Times New Roman CYR" w:hAnsi="Times New Roman CYR" w:cs="Times New Roman CYR"/>
          <w:sz w:val="28"/>
          <w:szCs w:val="28"/>
        </w:rPr>
        <w:t>120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карточек в течение года.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Предполагается выдача произведений в залы музея для проведения фондовых выставо</w:t>
      </w:r>
      <w:r w:rsidR="00CD321C" w:rsidRPr="00E61C83">
        <w:rPr>
          <w:rFonts w:ascii="Times New Roman CYR" w:hAnsi="Times New Roman CYR" w:cs="Times New Roman CYR"/>
          <w:sz w:val="28"/>
          <w:szCs w:val="28"/>
        </w:rPr>
        <w:t xml:space="preserve">к согласно </w:t>
      </w:r>
      <w:proofErr w:type="gramStart"/>
      <w:r w:rsidR="00CD321C" w:rsidRPr="00E61C83">
        <w:rPr>
          <w:rFonts w:ascii="Times New Roman CYR" w:hAnsi="Times New Roman CYR" w:cs="Times New Roman CYR"/>
          <w:sz w:val="28"/>
          <w:szCs w:val="28"/>
        </w:rPr>
        <w:t>плану</w:t>
      </w:r>
      <w:proofErr w:type="gramEnd"/>
      <w:r w:rsidR="00CD321C" w:rsidRPr="00E61C83">
        <w:rPr>
          <w:rFonts w:ascii="Times New Roman CYR" w:hAnsi="Times New Roman CYR" w:cs="Times New Roman CYR"/>
          <w:sz w:val="28"/>
          <w:szCs w:val="28"/>
        </w:rPr>
        <w:t xml:space="preserve"> в течение года.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Инвентаризация фондов – форма ежегодной работы, где задействованы все сотрудники хранения. Работа проводится согласно Инструкции по хранению культурных ценностей и позволяет провести сверку наличия предметов музейной коллекции.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Совместно с научными сотрудниками проведение инвентарных описан</w:t>
      </w:r>
      <w:r w:rsidR="00CD321C" w:rsidRPr="00E61C83">
        <w:rPr>
          <w:rFonts w:ascii="Times New Roman CYR" w:hAnsi="Times New Roman CYR" w:cs="Times New Roman CYR"/>
          <w:sz w:val="28"/>
          <w:szCs w:val="28"/>
        </w:rPr>
        <w:t xml:space="preserve">ий, сверка описаний: каждому научному сотруднику по 20 произведений – </w:t>
      </w:r>
      <w:r w:rsidR="001A4FE4" w:rsidRPr="00E61C83">
        <w:rPr>
          <w:rFonts w:ascii="Times New Roman CYR" w:hAnsi="Times New Roman CYR" w:cs="Times New Roman CYR"/>
          <w:sz w:val="28"/>
          <w:szCs w:val="28"/>
        </w:rPr>
        <w:t xml:space="preserve">не менее </w:t>
      </w:r>
      <w:r w:rsidR="00CD321C" w:rsidRPr="00E61C83">
        <w:rPr>
          <w:rFonts w:ascii="Times New Roman CYR" w:hAnsi="Times New Roman CYR" w:cs="Times New Roman CYR"/>
          <w:sz w:val="28"/>
          <w:szCs w:val="28"/>
        </w:rPr>
        <w:t>200 произведений/год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Фотографирование произведений </w:t>
      </w:r>
      <w:r w:rsidR="00CD321C" w:rsidRPr="00E61C83">
        <w:rPr>
          <w:rFonts w:ascii="Times New Roman CYR" w:hAnsi="Times New Roman CYR" w:cs="Times New Roman CYR"/>
          <w:sz w:val="28"/>
          <w:szCs w:val="28"/>
        </w:rPr>
        <w:t xml:space="preserve">из фондов музея </w:t>
      </w:r>
      <w:r w:rsidRPr="00E61C83">
        <w:rPr>
          <w:rFonts w:ascii="Times New Roman CYR" w:hAnsi="Times New Roman CYR" w:cs="Times New Roman CYR"/>
          <w:sz w:val="28"/>
          <w:szCs w:val="28"/>
        </w:rPr>
        <w:t>в течение года – по мере необходимости и для подготовки научных каталогов: оригинальная графика Казахстана, русская печатная и оригинальная графика, советская печатная графика</w:t>
      </w:r>
      <w:r w:rsidR="00CD321C" w:rsidRPr="00E61C83">
        <w:rPr>
          <w:rFonts w:ascii="Times New Roman CYR" w:hAnsi="Times New Roman CYR" w:cs="Times New Roman CYR"/>
          <w:sz w:val="28"/>
          <w:szCs w:val="28"/>
        </w:rPr>
        <w:t>, современное прикладное искусства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81152" w:rsidRPr="00E61C83" w:rsidRDefault="00681152" w:rsidP="00AA4C6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D4F8E" w:rsidRPr="00E61C83" w:rsidRDefault="00D82CB4" w:rsidP="00AA4C6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8527D">
        <w:rPr>
          <w:rFonts w:ascii="Times New Roman CYR" w:hAnsi="Times New Roman CYR" w:cs="Times New Roman CYR"/>
          <w:b/>
          <w:sz w:val="28"/>
          <w:szCs w:val="28"/>
        </w:rPr>
        <w:t>РЕСТАВРАЦИЯ ПРОИЗВЕДЕНИЙ ИСКУССТВА</w:t>
      </w:r>
    </w:p>
    <w:p w:rsidR="00523659" w:rsidRPr="00E61C83" w:rsidRDefault="00645D1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Важнейшим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подразделением отдела хранения и учета фондов является </w:t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t>отдел реставрации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, благодаря </w:t>
      </w:r>
      <w:r w:rsidRPr="00E61C83">
        <w:rPr>
          <w:rFonts w:ascii="Times New Roman CYR" w:hAnsi="Times New Roman CYR" w:cs="Times New Roman CYR"/>
          <w:sz w:val="28"/>
          <w:szCs w:val="28"/>
        </w:rPr>
        <w:t>работе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которого уникальные произведения искусства сохраняются и обретают вторую жизнь.  </w:t>
      </w:r>
    </w:p>
    <w:p w:rsidR="00645D18" w:rsidRPr="00E61C83" w:rsidRDefault="00645D1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>В 2024 году планируется осуществить реставрацию 106 произведений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, из них: </w:t>
      </w:r>
    </w:p>
    <w:p w:rsidR="000C4EB0" w:rsidRPr="00E61C83" w:rsidRDefault="00645D18" w:rsidP="000C4EB0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>Живопись –</w:t>
      </w:r>
      <w:r w:rsidR="000C4EB0" w:rsidRPr="00E61C83">
        <w:rPr>
          <w:rFonts w:ascii="Times New Roman CYR" w:hAnsi="Times New Roman CYR" w:cs="Times New Roman CYR"/>
          <w:b/>
          <w:sz w:val="28"/>
          <w:szCs w:val="28"/>
        </w:rPr>
        <w:t xml:space="preserve"> 40.</w:t>
      </w:r>
      <w:r w:rsidR="000C4EB0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C4EB0" w:rsidRPr="00E61C83">
        <w:rPr>
          <w:rFonts w:ascii="Times New Roman" w:hAnsi="Times New Roman"/>
          <w:sz w:val="28"/>
          <w:szCs w:val="28"/>
        </w:rPr>
        <w:t>Нажимединов</w:t>
      </w:r>
      <w:proofErr w:type="spellEnd"/>
      <w:r w:rsidR="000C4EB0" w:rsidRPr="00E61C83">
        <w:rPr>
          <w:rFonts w:ascii="Times New Roman" w:hAnsi="Times New Roman"/>
          <w:sz w:val="28"/>
          <w:szCs w:val="28"/>
        </w:rPr>
        <w:t xml:space="preserve"> Т. (молодой специалист) – 20 несложных работ, Белова А. </w:t>
      </w:r>
      <w:bookmarkStart w:id="0" w:name="_Hlk152083429"/>
      <w:r w:rsidR="000C4EB0" w:rsidRPr="00E61C83">
        <w:rPr>
          <w:rFonts w:ascii="Times New Roman" w:hAnsi="Times New Roman"/>
          <w:sz w:val="28"/>
          <w:szCs w:val="28"/>
        </w:rPr>
        <w:t xml:space="preserve">(молодой специалист) </w:t>
      </w:r>
      <w:bookmarkEnd w:id="0"/>
      <w:r w:rsidR="000C4EB0" w:rsidRPr="00E61C83">
        <w:rPr>
          <w:rFonts w:ascii="Times New Roman" w:hAnsi="Times New Roman"/>
          <w:sz w:val="28"/>
          <w:szCs w:val="28"/>
        </w:rPr>
        <w:t xml:space="preserve">– 20 </w:t>
      </w:r>
      <w:bookmarkStart w:id="1" w:name="_Hlk152083512"/>
      <w:r w:rsidR="000C4EB0" w:rsidRPr="00E61C83">
        <w:rPr>
          <w:rFonts w:ascii="Times New Roman" w:hAnsi="Times New Roman"/>
          <w:sz w:val="28"/>
          <w:szCs w:val="28"/>
        </w:rPr>
        <w:t>несложных работ</w:t>
      </w:r>
      <w:bookmarkEnd w:id="1"/>
    </w:p>
    <w:p w:rsidR="000C4EB0" w:rsidRPr="00E61C83" w:rsidRDefault="00645D18" w:rsidP="000C4EB0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>Графика –</w:t>
      </w:r>
      <w:r w:rsidR="000C4EB0" w:rsidRPr="00E61C83">
        <w:rPr>
          <w:rFonts w:ascii="Times New Roman CYR" w:hAnsi="Times New Roman CYR" w:cs="Times New Roman CYR"/>
          <w:b/>
          <w:sz w:val="28"/>
          <w:szCs w:val="28"/>
        </w:rPr>
        <w:t xml:space="preserve"> 20</w:t>
      </w:r>
      <w:r w:rsidR="000C4EB0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0C4EB0" w:rsidRPr="00E61C83">
        <w:rPr>
          <w:rFonts w:ascii="Times New Roman CYR" w:hAnsi="Times New Roman CYR" w:cs="Times New Roman CYR"/>
          <w:sz w:val="28"/>
          <w:szCs w:val="28"/>
        </w:rPr>
        <w:t>Кожамжарова</w:t>
      </w:r>
      <w:proofErr w:type="spellEnd"/>
      <w:r w:rsidR="000C4EB0" w:rsidRPr="00E61C83">
        <w:rPr>
          <w:rFonts w:ascii="Times New Roman CYR" w:hAnsi="Times New Roman CYR" w:cs="Times New Roman CYR"/>
          <w:sz w:val="28"/>
          <w:szCs w:val="28"/>
        </w:rPr>
        <w:t xml:space="preserve"> Г. – 20 (из них 2 сложные) </w:t>
      </w:r>
    </w:p>
    <w:p w:rsidR="00645D18" w:rsidRPr="00E61C83" w:rsidRDefault="00645D18" w:rsidP="000C4EB0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>Металл, кожа, дерево – 20</w:t>
      </w:r>
      <w:r w:rsidR="000C4EB0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0C4EB0" w:rsidRPr="00E61C83">
        <w:rPr>
          <w:rFonts w:ascii="Times New Roman CYR" w:hAnsi="Times New Roman CYR" w:cs="Times New Roman CYR"/>
          <w:sz w:val="28"/>
          <w:szCs w:val="28"/>
        </w:rPr>
        <w:t>Касымбеков</w:t>
      </w:r>
      <w:proofErr w:type="spellEnd"/>
      <w:r w:rsidR="000C4EB0" w:rsidRPr="00E61C83">
        <w:rPr>
          <w:rFonts w:ascii="Times New Roman CYR" w:hAnsi="Times New Roman CYR" w:cs="Times New Roman CYR"/>
          <w:sz w:val="28"/>
          <w:szCs w:val="28"/>
        </w:rPr>
        <w:t xml:space="preserve"> М.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4EB0" w:rsidRPr="00E61C83">
        <w:rPr>
          <w:rFonts w:ascii="Times New Roman CYR" w:hAnsi="Times New Roman CYR" w:cs="Times New Roman CYR"/>
          <w:sz w:val="28"/>
          <w:szCs w:val="28"/>
        </w:rPr>
        <w:t>– реставрация 20, чистка 200</w:t>
      </w:r>
    </w:p>
    <w:p w:rsidR="00645D18" w:rsidRPr="00E61C83" w:rsidRDefault="00645D18" w:rsidP="000C4EB0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>Скульптура – 6</w:t>
      </w:r>
      <w:r w:rsidR="000C4EB0" w:rsidRPr="00E61C83">
        <w:rPr>
          <w:rFonts w:ascii="Times New Roman CYR" w:hAnsi="Times New Roman CYR" w:cs="Times New Roman CYR"/>
          <w:b/>
          <w:sz w:val="28"/>
          <w:szCs w:val="28"/>
        </w:rPr>
        <w:t>.</w:t>
      </w:r>
      <w:r w:rsidR="000C4EB0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C4EB0" w:rsidRPr="00E61C83">
        <w:rPr>
          <w:rFonts w:ascii="Times New Roman CYR" w:hAnsi="Times New Roman CYR" w:cs="Times New Roman CYR"/>
          <w:sz w:val="28"/>
          <w:szCs w:val="28"/>
        </w:rPr>
        <w:t>Оспанов</w:t>
      </w:r>
      <w:proofErr w:type="spellEnd"/>
      <w:r w:rsidR="000C4EB0" w:rsidRPr="00E61C83">
        <w:rPr>
          <w:rFonts w:ascii="Times New Roman CYR" w:hAnsi="Times New Roman CYR" w:cs="Times New Roman CYR"/>
          <w:sz w:val="28"/>
          <w:szCs w:val="28"/>
        </w:rPr>
        <w:t xml:space="preserve"> А. (0,5 ставки) </w:t>
      </w:r>
    </w:p>
    <w:p w:rsidR="00645D18" w:rsidRPr="00E61C83" w:rsidRDefault="00645D18" w:rsidP="000C4EB0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>Мягкий инвентарь – 20</w:t>
      </w:r>
      <w:r w:rsidR="000C4EB0" w:rsidRPr="00E61C83">
        <w:rPr>
          <w:rFonts w:ascii="Times New Roman CYR" w:hAnsi="Times New Roman CYR" w:cs="Times New Roman CYR"/>
          <w:b/>
          <w:sz w:val="28"/>
          <w:szCs w:val="28"/>
        </w:rPr>
        <w:t>.</w:t>
      </w:r>
      <w:r w:rsidR="000C4EB0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C4EB0" w:rsidRPr="00E61C83">
        <w:rPr>
          <w:rFonts w:ascii="Times New Roman CYR" w:hAnsi="Times New Roman CYR" w:cs="Times New Roman CYR"/>
          <w:sz w:val="28"/>
          <w:szCs w:val="28"/>
        </w:rPr>
        <w:t>Момбекова</w:t>
      </w:r>
      <w:proofErr w:type="spellEnd"/>
      <w:r w:rsidR="000C4EB0" w:rsidRPr="00E61C83">
        <w:rPr>
          <w:rFonts w:ascii="Times New Roman CYR" w:hAnsi="Times New Roman CYR" w:cs="Times New Roman CYR"/>
          <w:sz w:val="28"/>
          <w:szCs w:val="28"/>
        </w:rPr>
        <w:t xml:space="preserve"> А. (2 из 20 сложные). </w:t>
      </w:r>
    </w:p>
    <w:p w:rsidR="00075EF9" w:rsidRPr="00E61C83" w:rsidRDefault="00075EF9" w:rsidP="00DF4B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>Другие виды работ сотрудников отдела реставрации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DF4B3D" w:rsidRPr="00E61C83" w:rsidRDefault="00075EF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Систематическое проведение профилактических осмотров в депозитарии и экспозиции с целью выявления нуждающ</w:t>
      </w:r>
      <w:r w:rsidR="00DF4B3D" w:rsidRPr="00E61C83">
        <w:rPr>
          <w:rFonts w:ascii="Times New Roman CYR" w:hAnsi="Times New Roman CYR" w:cs="Times New Roman CYR"/>
          <w:sz w:val="28"/>
          <w:szCs w:val="28"/>
        </w:rPr>
        <w:t xml:space="preserve">ихся в реставрации произведений по всем видам: </w:t>
      </w:r>
    </w:p>
    <w:p w:rsidR="00DF4B3D" w:rsidRPr="00E61C83" w:rsidRDefault="00DF4B3D" w:rsidP="00DF4B3D">
      <w:pPr>
        <w:widowControl w:val="0"/>
        <w:autoSpaceDE w:val="0"/>
        <w:autoSpaceDN w:val="0"/>
        <w:adjustRightInd w:val="0"/>
        <w:ind w:left="924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Живопись – 300 единиц хранения</w:t>
      </w:r>
    </w:p>
    <w:p w:rsidR="00075EF9" w:rsidRPr="00E61C83" w:rsidRDefault="00DF4B3D" w:rsidP="00DF4B3D">
      <w:pPr>
        <w:widowControl w:val="0"/>
        <w:autoSpaceDE w:val="0"/>
        <w:autoSpaceDN w:val="0"/>
        <w:adjustRightInd w:val="0"/>
        <w:ind w:left="924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Графика – 150 листов</w:t>
      </w:r>
    </w:p>
    <w:p w:rsidR="00DF4B3D" w:rsidRPr="00E61C83" w:rsidRDefault="00DF4B3D" w:rsidP="00DF4B3D">
      <w:pPr>
        <w:widowControl w:val="0"/>
        <w:autoSpaceDE w:val="0"/>
        <w:autoSpaceDN w:val="0"/>
        <w:adjustRightInd w:val="0"/>
        <w:ind w:left="924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Металл, кожа – 200 </w:t>
      </w:r>
    </w:p>
    <w:p w:rsidR="00DF4B3D" w:rsidRPr="00E61C83" w:rsidRDefault="00DF4B3D" w:rsidP="00DF4B3D">
      <w:pPr>
        <w:widowControl w:val="0"/>
        <w:autoSpaceDE w:val="0"/>
        <w:autoSpaceDN w:val="0"/>
        <w:adjustRightInd w:val="0"/>
        <w:ind w:left="924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Ткачество, войлок – 200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Фотофиксация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произведения до, </w:t>
      </w:r>
      <w:proofErr w:type="gramStart"/>
      <w:r w:rsidRPr="00E61C83">
        <w:rPr>
          <w:rFonts w:ascii="Times New Roman CYR" w:hAnsi="Times New Roman CYR" w:cs="Times New Roman CYR"/>
          <w:sz w:val="28"/>
          <w:szCs w:val="28"/>
        </w:rPr>
        <w:t>во время</w:t>
      </w:r>
      <w:proofErr w:type="gramEnd"/>
      <w:r w:rsidRPr="00E61C83">
        <w:rPr>
          <w:rFonts w:ascii="Times New Roman CYR" w:hAnsi="Times New Roman CYR" w:cs="Times New Roman CYR"/>
          <w:sz w:val="28"/>
          <w:szCs w:val="28"/>
        </w:rPr>
        <w:t xml:space="preserve"> и после реставрации. </w:t>
      </w:r>
    </w:p>
    <w:p w:rsidR="00075EF9" w:rsidRPr="00E61C83" w:rsidRDefault="00075EF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Ведение научной реставрационной документации – паспортов реставрации с отображением всех процессов, методов, рецептур, актов-приема-передачи и возврата после реставрации.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Обеспыливание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произведений живописи, удаление загрязнений, ремонт и покраска рам.  </w:t>
      </w:r>
    </w:p>
    <w:p w:rsidR="00BD4F8E" w:rsidRPr="00E61C83" w:rsidRDefault="00BD4F8E" w:rsidP="00BD4F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lastRenderedPageBreak/>
        <w:t xml:space="preserve">Описание состояния сохранности </w:t>
      </w:r>
      <w:proofErr w:type="gramStart"/>
      <w:r w:rsidRPr="00E61C83">
        <w:rPr>
          <w:rFonts w:ascii="Times New Roman CYR" w:hAnsi="Times New Roman CYR" w:cs="Times New Roman CYR"/>
          <w:sz w:val="28"/>
          <w:szCs w:val="28"/>
        </w:rPr>
        <w:t>произведений</w:t>
      </w:r>
      <w:proofErr w:type="gramEnd"/>
      <w:r w:rsidRPr="00E61C83">
        <w:rPr>
          <w:rFonts w:ascii="Times New Roman CYR" w:hAnsi="Times New Roman CYR" w:cs="Times New Roman CYR"/>
          <w:sz w:val="28"/>
          <w:szCs w:val="28"/>
        </w:rPr>
        <w:t xml:space="preserve"> вывозимых и поступающих на временные выставки. </w:t>
      </w:r>
    </w:p>
    <w:p w:rsidR="00523659" w:rsidRPr="00E61C83" w:rsidRDefault="00523659" w:rsidP="00BD4F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Участие в упаковке и распаковке </w:t>
      </w:r>
      <w:proofErr w:type="gramStart"/>
      <w:r w:rsidRPr="00E61C83">
        <w:rPr>
          <w:rFonts w:ascii="Times New Roman CYR" w:hAnsi="Times New Roman CYR" w:cs="Times New Roman CYR"/>
          <w:sz w:val="28"/>
          <w:szCs w:val="28"/>
        </w:rPr>
        <w:t>произведений</w:t>
      </w:r>
      <w:proofErr w:type="gramEnd"/>
      <w:r w:rsidRPr="00E61C83">
        <w:rPr>
          <w:rFonts w:ascii="Times New Roman CYR" w:hAnsi="Times New Roman CYR" w:cs="Times New Roman CYR"/>
          <w:sz w:val="28"/>
          <w:szCs w:val="28"/>
        </w:rPr>
        <w:t xml:space="preserve"> вывозимых и ввозимых на выставки (по плану выставок).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Конвертование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произведений, поступивших на реставрацию.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Плановая дезинсекция в фондах: ткачество, войлок, ковры, мягкий инвентарь и пр. </w:t>
      </w:r>
    </w:p>
    <w:p w:rsidR="00523659" w:rsidRPr="00E61C83" w:rsidRDefault="00523659" w:rsidP="00BD4F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Работа со специальной литературой, участие в конференциях, семинарах, выставках – в течение года</w:t>
      </w:r>
      <w:r w:rsidR="00BD4F8E" w:rsidRPr="00E61C83">
        <w:rPr>
          <w:rFonts w:ascii="Times New Roman CYR" w:hAnsi="Times New Roman CYR" w:cs="Times New Roman CYR"/>
          <w:sz w:val="28"/>
          <w:szCs w:val="28"/>
        </w:rPr>
        <w:t>.</w:t>
      </w:r>
    </w:p>
    <w:p w:rsidR="00BD4F8E" w:rsidRPr="00E61C83" w:rsidRDefault="00BD4F8E" w:rsidP="00BD4F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Ежеквартально проводятся собрания реставрационного совета, где отслеживаются этапы проведения работ и определяются произведения, в большей степени нуждающиеся в реставрации. </w:t>
      </w:r>
    </w:p>
    <w:p w:rsidR="00075EF9" w:rsidRPr="00E61C83" w:rsidRDefault="00075EF9" w:rsidP="00BD4F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Сотрудники отдела принимают участие в конференциях и семинарах. </w:t>
      </w:r>
    </w:p>
    <w:p w:rsidR="00BD4F8E" w:rsidRPr="00E61C83" w:rsidRDefault="00BD4F8E" w:rsidP="00BD4F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НАУЧНО-ИССЛЕДОВАТЕЛЬСКАЯ РАБОТА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Научная работа является одним из основных видов деятельности музея, </w:t>
      </w:r>
      <w:r w:rsidR="00283251" w:rsidRPr="00E61C83">
        <w:rPr>
          <w:rFonts w:ascii="Times New Roman CYR" w:hAnsi="Times New Roman CYR" w:cs="Times New Roman CYR"/>
          <w:sz w:val="28"/>
          <w:szCs w:val="28"/>
        </w:rPr>
        <w:t>функционирующего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не только как художественная организация, но и как научно-исследовательский центр. Целью научно-исследовательской работы является изучение музейной коллекции и включает сбор документальных сведений о художниках и времени, ведение исследовательской работы по атрибуции, обобщение накопленных данных. Теоретические исследования находят практическое применение, реализуясь в виде публикаций в научных и популяризаторских изданиях, докладов на конференциях, а также используются при подготовке экскурсий, лекций и методических разработок.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Научно-исследовательскую деятельность музея курирует Ученый Совет, главной целью которого является совершенствование научной деятельности государственного музея искусств, а также укрепление и расширение связей с научной, творческой и педагогической общественностью Казахстана и зарубежья. Ученый Совет прорабатывает программы комплексного развития и междисциплинарного взаимодействия, вносит предложения по основным направлениям и проблемам научной деятельности, рассматривает рукописи подготовленных к изданию работ научного, научно-справочного и научно-популярного характера с выработкой заключений о целесообразности их публикаций и т.д. </w:t>
      </w:r>
    </w:p>
    <w:p w:rsidR="00B5567F" w:rsidRPr="00E61C83" w:rsidRDefault="00B556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Музей, в рамках научной аккредитации, полученной в 2022 году, разрабатывает и подает на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грантовое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финансирование научные проекты. Так научные сотрудники музея</w:t>
      </w:r>
      <w:r w:rsidR="008C45E5" w:rsidRPr="00E61C83">
        <w:rPr>
          <w:rFonts w:ascii="Times New Roman CYR" w:hAnsi="Times New Roman CYR" w:cs="Times New Roman CYR"/>
          <w:sz w:val="28"/>
          <w:szCs w:val="28"/>
        </w:rPr>
        <w:t xml:space="preserve"> под руководством </w:t>
      </w:r>
      <w:proofErr w:type="spellStart"/>
      <w:proofErr w:type="gramStart"/>
      <w:r w:rsidR="008C45E5" w:rsidRPr="00E61C83">
        <w:rPr>
          <w:rFonts w:ascii="Times New Roman CYR" w:hAnsi="Times New Roman CYR" w:cs="Times New Roman CYR"/>
          <w:sz w:val="28"/>
          <w:szCs w:val="28"/>
        </w:rPr>
        <w:t>зам.директора</w:t>
      </w:r>
      <w:proofErr w:type="spellEnd"/>
      <w:proofErr w:type="gramEnd"/>
      <w:r w:rsidR="008C45E5" w:rsidRPr="00E61C83">
        <w:rPr>
          <w:rFonts w:ascii="Times New Roman CYR" w:hAnsi="Times New Roman CYR" w:cs="Times New Roman CYR"/>
          <w:sz w:val="28"/>
          <w:szCs w:val="28"/>
        </w:rPr>
        <w:t xml:space="preserve"> по научной работе </w:t>
      </w:r>
      <w:proofErr w:type="spellStart"/>
      <w:r w:rsidR="008C45E5" w:rsidRPr="00E61C83">
        <w:rPr>
          <w:rFonts w:ascii="Times New Roman CYR" w:hAnsi="Times New Roman CYR" w:cs="Times New Roman CYR"/>
          <w:sz w:val="28"/>
          <w:szCs w:val="28"/>
        </w:rPr>
        <w:t>Кобжановой</w:t>
      </w:r>
      <w:proofErr w:type="spellEnd"/>
      <w:r w:rsidR="008C45E5" w:rsidRPr="00E61C83">
        <w:rPr>
          <w:rFonts w:ascii="Times New Roman CYR" w:hAnsi="Times New Roman CYR" w:cs="Times New Roman CYR"/>
          <w:sz w:val="28"/>
          <w:szCs w:val="28"/>
        </w:rPr>
        <w:t xml:space="preserve"> С.Ж. разработали </w:t>
      </w:r>
      <w:r w:rsidR="008C45E5" w:rsidRPr="00E61C83">
        <w:rPr>
          <w:rFonts w:ascii="Times New Roman CYR" w:hAnsi="Times New Roman CYR" w:cs="Times New Roman CYR"/>
          <w:b/>
          <w:sz w:val="28"/>
          <w:szCs w:val="28"/>
        </w:rPr>
        <w:t>проект «Изобразительное искусство Казахстана периода Независимости как стиль эпохи и его репрезентация в музейном пространстве»</w:t>
      </w:r>
      <w:r w:rsidR="008C45E5" w:rsidRPr="00E61C83">
        <w:rPr>
          <w:rFonts w:ascii="Times New Roman CYR" w:hAnsi="Times New Roman CYR" w:cs="Times New Roman CYR"/>
          <w:sz w:val="28"/>
          <w:szCs w:val="28"/>
        </w:rPr>
        <w:t xml:space="preserve"> и подали на Конкурс на </w:t>
      </w:r>
      <w:proofErr w:type="spellStart"/>
      <w:r w:rsidR="008C45E5" w:rsidRPr="00E61C83">
        <w:rPr>
          <w:rFonts w:ascii="Times New Roman CYR" w:hAnsi="Times New Roman CYR" w:cs="Times New Roman CYR"/>
          <w:sz w:val="28"/>
          <w:szCs w:val="28"/>
        </w:rPr>
        <w:t>грантовое</w:t>
      </w:r>
      <w:proofErr w:type="spellEnd"/>
      <w:r w:rsidR="008C45E5" w:rsidRPr="00E61C83">
        <w:rPr>
          <w:rFonts w:ascii="Times New Roman CYR" w:hAnsi="Times New Roman CYR" w:cs="Times New Roman CYR"/>
          <w:sz w:val="28"/>
          <w:szCs w:val="28"/>
        </w:rPr>
        <w:t xml:space="preserve"> финансирование по научным и (или) научно-техническим проектам на 2024-2026 годы </w:t>
      </w:r>
      <w:r w:rsidR="008C45E5" w:rsidRPr="00E61C83">
        <w:rPr>
          <w:rFonts w:ascii="Times New Roman CYR" w:hAnsi="Times New Roman CYR" w:cs="Times New Roman CYR"/>
          <w:sz w:val="28"/>
          <w:szCs w:val="28"/>
        </w:rPr>
        <w:lastRenderedPageBreak/>
        <w:t xml:space="preserve">(Министерство науки и высшего образования Республики Казахстан).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Генеральной линией научно-исследовательского направления музейной деятельности является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работа над научными каталогами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Эта работа является основой подробного изучения всех предметов коллекции с целью определения их значения и роли, анализа исторической и художественной ситуации различных стран и эпох. Это длительный многолетний процесс досконального исследования музейного собрания, конечной целью которого является выпуск каталогов по тематическим разделам музейной коллекции. </w:t>
      </w:r>
    </w:p>
    <w:p w:rsidR="00523659" w:rsidRPr="00E61C83" w:rsidRDefault="008226D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 202</w:t>
      </w:r>
      <w:r w:rsidR="00ED4B41" w:rsidRPr="00E61C83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году планируется издание каталога тематического раздела искусства </w:t>
      </w:r>
      <w:r w:rsidR="00ED4B41" w:rsidRPr="00E61C83">
        <w:rPr>
          <w:rFonts w:ascii="Times New Roman CYR" w:hAnsi="Times New Roman CYR" w:cs="Times New Roman CYR"/>
          <w:sz w:val="28"/>
          <w:szCs w:val="28"/>
        </w:rPr>
        <w:t xml:space="preserve">Японии </w:t>
      </w:r>
      <w:r w:rsidRPr="00E61C83">
        <w:rPr>
          <w:rFonts w:ascii="Times New Roman CYR" w:hAnsi="Times New Roman CYR" w:cs="Times New Roman CYR"/>
          <w:sz w:val="28"/>
          <w:szCs w:val="28"/>
        </w:rPr>
        <w:t>из коллекции ГМИ РК им. А. Кастеева</w:t>
      </w:r>
      <w:r w:rsidR="00BD4F8E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D501C" w:rsidRPr="00E61C83">
        <w:rPr>
          <w:rFonts w:ascii="Times New Roman CYR" w:hAnsi="Times New Roman CYR" w:cs="Times New Roman CYR"/>
          <w:sz w:val="28"/>
          <w:szCs w:val="28"/>
        </w:rPr>
        <w:t>В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процесс</w:t>
      </w:r>
      <w:r w:rsidR="003D501C" w:rsidRPr="00E61C83">
        <w:rPr>
          <w:rFonts w:ascii="Times New Roman CYR" w:hAnsi="Times New Roman CYR" w:cs="Times New Roman CYR"/>
          <w:sz w:val="28"/>
          <w:szCs w:val="28"/>
        </w:rPr>
        <w:t>е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работ</w:t>
      </w:r>
      <w:r w:rsidR="003D501C" w:rsidRPr="00E61C83">
        <w:rPr>
          <w:rFonts w:ascii="Times New Roman CYR" w:hAnsi="Times New Roman CYR" w:cs="Times New Roman CYR"/>
          <w:sz w:val="28"/>
          <w:szCs w:val="28"/>
        </w:rPr>
        <w:t>а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над подготовкой следующих тематических разделов: современное ДПИ Казахстана, оригинальная и печатная графика К</w:t>
      </w:r>
      <w:r w:rsidR="00BD4F8E" w:rsidRPr="00E61C83">
        <w:rPr>
          <w:rFonts w:ascii="Times New Roman CYR" w:hAnsi="Times New Roman CYR" w:cs="Times New Roman CYR"/>
          <w:sz w:val="28"/>
          <w:szCs w:val="28"/>
        </w:rPr>
        <w:t>азахстана и советского периода</w:t>
      </w:r>
      <w:r w:rsidR="003D501C" w:rsidRPr="00E61C83">
        <w:rPr>
          <w:rFonts w:ascii="Times New Roman CYR" w:hAnsi="Times New Roman CYR" w:cs="Times New Roman CYR"/>
          <w:sz w:val="28"/>
          <w:szCs w:val="28"/>
        </w:rPr>
        <w:t>, каталоги русского и западноевропейского искусства</w:t>
      </w:r>
      <w:r w:rsidR="00BD4F8E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Работа </w:t>
      </w:r>
      <w:r w:rsidR="00542575" w:rsidRPr="00E61C83">
        <w:rPr>
          <w:rFonts w:ascii="Times New Roman CYR" w:hAnsi="Times New Roman CYR" w:cs="Times New Roman CYR"/>
          <w:sz w:val="28"/>
          <w:szCs w:val="28"/>
        </w:rPr>
        <w:t>ведется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в течение </w:t>
      </w:r>
      <w:r w:rsidR="00542575" w:rsidRPr="00E61C83">
        <w:rPr>
          <w:rFonts w:ascii="Times New Roman CYR" w:hAnsi="Times New Roman CYR" w:cs="Times New Roman CYR"/>
          <w:sz w:val="28"/>
          <w:szCs w:val="28"/>
        </w:rPr>
        <w:t>ряда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лет и включ</w:t>
      </w:r>
      <w:r w:rsidR="00542575" w:rsidRPr="00E61C83">
        <w:rPr>
          <w:rFonts w:ascii="Times New Roman CYR" w:hAnsi="Times New Roman CYR" w:cs="Times New Roman CYR"/>
          <w:sz w:val="28"/>
          <w:szCs w:val="28"/>
        </w:rPr>
        <w:t>ена в перспективный план музея.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Неотъемлемой частью научной деятельности музея являются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атрибуция художественных произведений</w:t>
      </w:r>
      <w:r w:rsidR="009908B0" w:rsidRPr="00E61C83">
        <w:rPr>
          <w:rFonts w:ascii="Times New Roman CYR" w:hAnsi="Times New Roman CYR" w:cs="Times New Roman CYR"/>
          <w:sz w:val="28"/>
          <w:szCs w:val="28"/>
        </w:rPr>
        <w:t xml:space="preserve"> музейных фондов.</w:t>
      </w:r>
    </w:p>
    <w:p w:rsidR="00523659" w:rsidRPr="00E61C83" w:rsidRDefault="00E90BAD" w:rsidP="00E90B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Осенью </w:t>
      </w:r>
      <w:r w:rsidR="009908B0" w:rsidRPr="00E61C83">
        <w:rPr>
          <w:rFonts w:ascii="Times New Roman CYR" w:hAnsi="Times New Roman CYR" w:cs="Times New Roman CYR"/>
          <w:sz w:val="28"/>
          <w:szCs w:val="28"/>
        </w:rPr>
        <w:t xml:space="preserve">2024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года состоится традиционная </w:t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ежегодная научно-практическая конференция </w:t>
      </w:r>
      <w:r w:rsidR="00523659" w:rsidRPr="00E61C83">
        <w:rPr>
          <w:rFonts w:ascii="Times New Roman" w:hAnsi="Times New Roman"/>
          <w:b/>
          <w:bCs/>
          <w:sz w:val="28"/>
          <w:szCs w:val="28"/>
        </w:rPr>
        <w:t>«</w:t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t>Кастеевские чтения</w:t>
      </w:r>
      <w:r w:rsidR="00523659" w:rsidRPr="00E61C83">
        <w:rPr>
          <w:rFonts w:ascii="Times New Roman" w:hAnsi="Times New Roman"/>
          <w:b/>
          <w:bCs/>
          <w:sz w:val="28"/>
          <w:szCs w:val="28"/>
        </w:rPr>
        <w:t>»</w:t>
      </w:r>
      <w:r w:rsidR="001C4619" w:rsidRPr="00E61C83">
        <w:rPr>
          <w:rFonts w:ascii="Times New Roman" w:hAnsi="Times New Roman"/>
          <w:sz w:val="28"/>
          <w:szCs w:val="28"/>
        </w:rPr>
        <w:t xml:space="preserve"> «Наследие Кастеева в контексте современности», </w:t>
      </w:r>
      <w:r w:rsidR="009908B0" w:rsidRPr="00E61C83">
        <w:rPr>
          <w:rFonts w:ascii="Times New Roman" w:hAnsi="Times New Roman"/>
          <w:sz w:val="28"/>
          <w:szCs w:val="28"/>
        </w:rPr>
        <w:t>которая в текущем году посвящ</w:t>
      </w:r>
      <w:r w:rsidR="00565E7A" w:rsidRPr="00E61C83">
        <w:rPr>
          <w:rFonts w:ascii="Times New Roman" w:hAnsi="Times New Roman"/>
          <w:sz w:val="28"/>
          <w:szCs w:val="28"/>
        </w:rPr>
        <w:t>е</w:t>
      </w:r>
      <w:r w:rsidR="00A3178E" w:rsidRPr="00E61C83">
        <w:rPr>
          <w:rFonts w:ascii="Times New Roman" w:hAnsi="Times New Roman"/>
          <w:sz w:val="28"/>
          <w:szCs w:val="28"/>
        </w:rPr>
        <w:t xml:space="preserve">на 120-летию </w:t>
      </w:r>
      <w:proofErr w:type="spellStart"/>
      <w:r w:rsidR="00A3178E" w:rsidRPr="00E61C83">
        <w:rPr>
          <w:rFonts w:ascii="Times New Roman" w:hAnsi="Times New Roman"/>
          <w:sz w:val="28"/>
          <w:szCs w:val="28"/>
        </w:rPr>
        <w:t>Абылхана</w:t>
      </w:r>
      <w:proofErr w:type="spellEnd"/>
      <w:r w:rsidR="00A3178E" w:rsidRPr="00E61C83">
        <w:rPr>
          <w:rFonts w:ascii="Times New Roman" w:hAnsi="Times New Roman"/>
          <w:sz w:val="28"/>
          <w:szCs w:val="28"/>
        </w:rPr>
        <w:t xml:space="preserve"> Кастеева.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>Основным фокусом конференции являются проблемы сохранения культурного наследия в современных музеях, анализе основных достижений искусства Казахстана в период Независимости</w:t>
      </w:r>
      <w:r w:rsidR="004C0F8E" w:rsidRPr="00E61C83">
        <w:rPr>
          <w:rFonts w:ascii="Times New Roman CYR" w:hAnsi="Times New Roman CYR" w:cs="Times New Roman CYR"/>
          <w:sz w:val="28"/>
          <w:szCs w:val="28"/>
        </w:rPr>
        <w:t>, осмысления творческого наследия Кастеева, одного из основателей профессиональной художественной школы в Казахстане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. Заявленная тема позволит осуществить полноценный профессиональный диалог в рамках </w:t>
      </w:r>
      <w:r w:rsidR="00E84BBA" w:rsidRPr="00E61C83">
        <w:rPr>
          <w:rFonts w:ascii="Times New Roman CYR" w:hAnsi="Times New Roman CYR" w:cs="Times New Roman CYR"/>
          <w:sz w:val="28"/>
          <w:szCs w:val="28"/>
        </w:rPr>
        <w:t>научной дискуссии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>, к участию в которо</w:t>
      </w:r>
      <w:r w:rsidR="00E84BBA" w:rsidRPr="00E61C83">
        <w:rPr>
          <w:rFonts w:ascii="Times New Roman CYR" w:hAnsi="Times New Roman CYR" w:cs="Times New Roman CYR"/>
          <w:sz w:val="28"/>
          <w:szCs w:val="28"/>
        </w:rPr>
        <w:t>й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будут приглашены </w:t>
      </w:r>
      <w:r w:rsidR="004C0F8E" w:rsidRPr="00E61C83">
        <w:rPr>
          <w:rFonts w:ascii="Times New Roman CYR" w:hAnsi="Times New Roman CYR" w:cs="Times New Roman CYR"/>
          <w:sz w:val="28"/>
          <w:szCs w:val="28"/>
        </w:rPr>
        <w:t xml:space="preserve">республиканские и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международные эксперты, специалисты музейной сферы. </w:t>
      </w:r>
      <w:r w:rsidR="00946246" w:rsidRPr="00E61C83">
        <w:rPr>
          <w:rFonts w:ascii="Times New Roman CYR" w:hAnsi="Times New Roman CYR" w:cs="Times New Roman CYR"/>
          <w:sz w:val="28"/>
          <w:szCs w:val="28"/>
        </w:rPr>
        <w:t xml:space="preserve">Предварительной датой проведения </w:t>
      </w:r>
      <w:r w:rsidR="004C0F8E" w:rsidRPr="00E61C83">
        <w:rPr>
          <w:rFonts w:ascii="Times New Roman CYR" w:hAnsi="Times New Roman CYR" w:cs="Times New Roman CYR"/>
          <w:sz w:val="28"/>
          <w:szCs w:val="28"/>
        </w:rPr>
        <w:t>обозначено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1C83">
        <w:rPr>
          <w:rFonts w:ascii="Times New Roman CYR" w:hAnsi="Times New Roman CYR" w:cs="Times New Roman CYR"/>
          <w:sz w:val="28"/>
          <w:szCs w:val="28"/>
        </w:rPr>
        <w:t>2 октября</w:t>
      </w:r>
      <w:r w:rsidR="00946246" w:rsidRPr="00E61C83">
        <w:rPr>
          <w:rFonts w:ascii="Times New Roman CYR" w:hAnsi="Times New Roman CYR" w:cs="Times New Roman CYR"/>
          <w:sz w:val="28"/>
          <w:szCs w:val="28"/>
        </w:rPr>
        <w:t xml:space="preserve"> 2024 года.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Немаловажной частью работы научных сотрудников музея является подготовка и чтение лекций для посетителей как средство популяризации мировой художественной культуры и продвижения музейной коллекции. У музейных зрителей большим успехом пользуется </w:t>
      </w:r>
      <w:r w:rsidRPr="00E61C83">
        <w:rPr>
          <w:rFonts w:ascii="Times New Roman" w:hAnsi="Times New Roman"/>
          <w:sz w:val="28"/>
          <w:szCs w:val="28"/>
        </w:rPr>
        <w:t>«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Академия искусств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Асем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Алем</w:t>
      </w:r>
      <w:proofErr w:type="spellEnd"/>
      <w:r w:rsidRPr="00E61C83">
        <w:rPr>
          <w:rFonts w:ascii="Times New Roman" w:hAnsi="Times New Roman"/>
          <w:sz w:val="28"/>
          <w:szCs w:val="28"/>
        </w:rPr>
        <w:t xml:space="preserve">» –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курс лекций по мировой и казахстанской истории искусства. </w:t>
      </w:r>
      <w:r w:rsidR="00E84BBA" w:rsidRPr="00E61C83">
        <w:rPr>
          <w:rFonts w:ascii="Times New Roman CYR" w:hAnsi="Times New Roman CYR" w:cs="Times New Roman CYR"/>
          <w:sz w:val="28"/>
          <w:szCs w:val="28"/>
        </w:rPr>
        <w:t>О</w:t>
      </w:r>
      <w:r w:rsidRPr="00E61C83">
        <w:rPr>
          <w:rFonts w:ascii="Times New Roman CYR" w:hAnsi="Times New Roman CYR" w:cs="Times New Roman CYR"/>
          <w:sz w:val="28"/>
          <w:szCs w:val="28"/>
        </w:rPr>
        <w:t>бразовательный лекционный курс по мировой и отечественной культуре</w:t>
      </w:r>
      <w:r w:rsidR="00E84BBA" w:rsidRPr="00E61C83">
        <w:rPr>
          <w:rFonts w:ascii="Times New Roman CYR" w:hAnsi="Times New Roman CYR" w:cs="Times New Roman CYR"/>
          <w:sz w:val="28"/>
          <w:szCs w:val="28"/>
        </w:rPr>
        <w:t xml:space="preserve"> отхватывает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период от античности до современности</w:t>
      </w:r>
      <w:r w:rsidR="00E84BBA" w:rsidRPr="00E61C83">
        <w:rPr>
          <w:rFonts w:ascii="Times New Roman CYR" w:hAnsi="Times New Roman CYR" w:cs="Times New Roman CYR"/>
          <w:sz w:val="28"/>
          <w:szCs w:val="28"/>
        </w:rPr>
        <w:t>, новый блок лекций представит историю и коллекции крупнейших музеев мира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C0F8E" w:rsidRPr="00E61C83">
        <w:rPr>
          <w:rFonts w:ascii="Times New Roman CYR" w:hAnsi="Times New Roman CYR" w:cs="Times New Roman CYR"/>
          <w:sz w:val="28"/>
          <w:szCs w:val="28"/>
        </w:rPr>
        <w:t xml:space="preserve">Запуск нового цикла лекций запланирован на начало весны 2024 года. </w:t>
      </w:r>
    </w:p>
    <w:p w:rsidR="00DB2D18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Ежегодно музей организует и проводит научные семинары для музейных сотрудников с целью повышения их профессиональной квалификации. В 202</w:t>
      </w:r>
      <w:r w:rsidR="004C0F8E" w:rsidRPr="00E61C83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году музей предполагает обучающий семинар для молодых специалистов по анализу художественных произведений (в течение года). Также на постоянной основе в рамках художественно-методического совета ведетс</w:t>
      </w:r>
      <w:r w:rsidR="00161FDB" w:rsidRPr="00E61C83">
        <w:rPr>
          <w:rFonts w:ascii="Times New Roman CYR" w:hAnsi="Times New Roman CYR" w:cs="Times New Roman CYR"/>
          <w:sz w:val="28"/>
          <w:szCs w:val="28"/>
        </w:rPr>
        <w:t xml:space="preserve">я обучение </w:t>
      </w:r>
      <w:r w:rsidR="00161FDB" w:rsidRPr="00E61C83">
        <w:rPr>
          <w:rFonts w:ascii="Times New Roman CYR" w:hAnsi="Times New Roman CYR" w:cs="Times New Roman CYR"/>
          <w:sz w:val="28"/>
          <w:szCs w:val="28"/>
        </w:rPr>
        <w:lastRenderedPageBreak/>
        <w:t xml:space="preserve">методике </w:t>
      </w:r>
      <w:r w:rsidRPr="00E61C83">
        <w:rPr>
          <w:rFonts w:ascii="Times New Roman CYR" w:hAnsi="Times New Roman CYR" w:cs="Times New Roman CYR"/>
          <w:sz w:val="28"/>
          <w:szCs w:val="28"/>
        </w:rPr>
        <w:t>проведени</w:t>
      </w:r>
      <w:r w:rsidR="00161FDB" w:rsidRPr="00E61C83">
        <w:rPr>
          <w:rFonts w:ascii="Times New Roman CYR" w:hAnsi="Times New Roman CYR" w:cs="Times New Roman CYR"/>
          <w:sz w:val="28"/>
          <w:szCs w:val="28"/>
        </w:rPr>
        <w:t>я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экскурсий и лекций.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Каждый научный сотрудник специализируется на</w:t>
      </w:r>
      <w:r w:rsidR="00AC7F71" w:rsidRPr="00E61C83">
        <w:rPr>
          <w:rFonts w:ascii="Times New Roman CYR" w:hAnsi="Times New Roman CYR" w:cs="Times New Roman CYR"/>
          <w:sz w:val="28"/>
          <w:szCs w:val="28"/>
        </w:rPr>
        <w:t xml:space="preserve"> изучении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определенно</w:t>
      </w:r>
      <w:r w:rsidR="00AC7F71" w:rsidRPr="00E61C83">
        <w:rPr>
          <w:rFonts w:ascii="Times New Roman CYR" w:hAnsi="Times New Roman CYR" w:cs="Times New Roman CYR"/>
          <w:sz w:val="28"/>
          <w:szCs w:val="28"/>
        </w:rPr>
        <w:t>го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материал</w:t>
      </w:r>
      <w:r w:rsidR="00AC7F71" w:rsidRPr="00E61C83">
        <w:rPr>
          <w:rFonts w:ascii="Times New Roman CYR" w:hAnsi="Times New Roman CYR" w:cs="Times New Roman CYR"/>
          <w:sz w:val="28"/>
          <w:szCs w:val="28"/>
        </w:rPr>
        <w:t>а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раздела музейной коллекции, который и определяет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индивидуальную научную тему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К практическим способам научной деятельности относятся: изучение и сбор материала по научным темам, атрибуция предметов искусства, использование результатов исследований в текстах статей, докладов для научно-практической конференций, а также в научной разработке лекций, экскурсий, методических разработок и т.д. </w:t>
      </w:r>
    </w:p>
    <w:p w:rsidR="00523659" w:rsidRPr="00D8527D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Каждому научному сотруднику музея в план включено проведение не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менее </w:t>
      </w:r>
      <w:r w:rsidRPr="00D8527D">
        <w:rPr>
          <w:rFonts w:ascii="Times New Roman CYR" w:hAnsi="Times New Roman CYR" w:cs="Times New Roman CYR"/>
          <w:b/>
          <w:bCs/>
          <w:sz w:val="28"/>
          <w:szCs w:val="28"/>
        </w:rPr>
        <w:t>20 научных описаний в год</w:t>
      </w:r>
      <w:r w:rsidRPr="00D8527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3659" w:rsidRPr="00D8527D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8527D">
        <w:rPr>
          <w:rFonts w:ascii="Times New Roman CYR" w:hAnsi="Times New Roman CYR" w:cs="Times New Roman CYR"/>
          <w:sz w:val="28"/>
          <w:szCs w:val="28"/>
        </w:rPr>
        <w:t xml:space="preserve">Научные сотрудники работают над внесением данных о произведениях в электронную цифровую систему </w:t>
      </w:r>
      <w:r w:rsidR="00D8527D" w:rsidRPr="00D8527D">
        <w:rPr>
          <w:rFonts w:ascii="Times New Roman CYR" w:hAnsi="Times New Roman CYR" w:cs="Times New Roman CYR"/>
          <w:b/>
          <w:sz w:val="28"/>
          <w:szCs w:val="28"/>
        </w:rPr>
        <w:t>М</w:t>
      </w:r>
      <w:r w:rsidRPr="00D8527D">
        <w:rPr>
          <w:rFonts w:ascii="Times New Roman CYR" w:hAnsi="Times New Roman CYR" w:cs="Times New Roman CYR"/>
          <w:b/>
          <w:sz w:val="28"/>
          <w:szCs w:val="28"/>
        </w:rPr>
        <w:t>АИС</w:t>
      </w:r>
      <w:r w:rsidRPr="00D8527D">
        <w:rPr>
          <w:rFonts w:ascii="Times New Roman CYR" w:hAnsi="Times New Roman CYR" w:cs="Times New Roman CYR"/>
          <w:sz w:val="28"/>
          <w:szCs w:val="28"/>
        </w:rPr>
        <w:t xml:space="preserve">, специально разработанную музеем для постепенного перевода базы данных в электронный формат. Каждым научным сотрудником предполагается внесение </w:t>
      </w:r>
      <w:r w:rsidR="00D8527D">
        <w:rPr>
          <w:rFonts w:ascii="Times New Roman CYR" w:hAnsi="Times New Roman CYR" w:cs="Times New Roman CYR"/>
          <w:b/>
          <w:sz w:val="28"/>
          <w:szCs w:val="28"/>
        </w:rPr>
        <w:t>15</w:t>
      </w:r>
      <w:r w:rsidRPr="00D8527D">
        <w:rPr>
          <w:rFonts w:ascii="Times New Roman CYR" w:hAnsi="Times New Roman CYR" w:cs="Times New Roman CYR"/>
          <w:b/>
          <w:sz w:val="28"/>
          <w:szCs w:val="28"/>
        </w:rPr>
        <w:t>0 научных карточек</w:t>
      </w:r>
      <w:r w:rsidRPr="00D8527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right="-143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8527D">
        <w:rPr>
          <w:rFonts w:ascii="Times New Roman CYR" w:hAnsi="Times New Roman CYR" w:cs="Times New Roman CYR"/>
          <w:b/>
          <w:bCs/>
          <w:sz w:val="26"/>
          <w:szCs w:val="26"/>
        </w:rPr>
        <w:t>НАУЧНЫЙ ОТДЕЛ ИЗОБРАЗИТЕЛЬНОГО ИСКУССТВА КАЗАХСТАНА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Один из крупнейших научных центров музея, за которым закреплен фонд коллекции численностью </w:t>
      </w:r>
      <w:r w:rsidR="00B56C7A" w:rsidRPr="00E61C83">
        <w:rPr>
          <w:rFonts w:ascii="Times New Roman CYR" w:hAnsi="Times New Roman CYR" w:cs="Times New Roman CYR"/>
          <w:sz w:val="28"/>
          <w:szCs w:val="28"/>
        </w:rPr>
        <w:t>13 692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единиц</w:t>
      </w:r>
      <w:r w:rsidR="00B56C7A" w:rsidRPr="00E61C83">
        <w:rPr>
          <w:rFonts w:ascii="Times New Roman CYR" w:hAnsi="Times New Roman CYR" w:cs="Times New Roman CYR"/>
          <w:sz w:val="28"/>
          <w:szCs w:val="28"/>
        </w:rPr>
        <w:t>ы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хранения </w:t>
      </w:r>
      <w:r w:rsidR="00B56C7A" w:rsidRPr="00E61C83">
        <w:rPr>
          <w:rFonts w:ascii="Times New Roman CYR" w:hAnsi="Times New Roman CYR" w:cs="Times New Roman CYR"/>
          <w:sz w:val="28"/>
          <w:szCs w:val="28"/>
        </w:rPr>
        <w:t xml:space="preserve">(включая </w:t>
      </w:r>
      <w:r w:rsidRPr="00E61C83">
        <w:rPr>
          <w:rFonts w:ascii="Times New Roman CYR" w:hAnsi="Times New Roman CYR" w:cs="Times New Roman CYR"/>
          <w:sz w:val="28"/>
          <w:szCs w:val="28"/>
        </w:rPr>
        <w:t>живопись, оригинальн</w:t>
      </w:r>
      <w:r w:rsidR="00B56C7A" w:rsidRPr="00E61C83">
        <w:rPr>
          <w:rFonts w:ascii="Times New Roman CYR" w:hAnsi="Times New Roman CYR" w:cs="Times New Roman CYR"/>
          <w:sz w:val="28"/>
          <w:szCs w:val="28"/>
        </w:rPr>
        <w:t>ую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и печатн</w:t>
      </w:r>
      <w:r w:rsidR="00B56C7A" w:rsidRPr="00E61C83">
        <w:rPr>
          <w:rFonts w:ascii="Times New Roman CYR" w:hAnsi="Times New Roman CYR" w:cs="Times New Roman CYR"/>
          <w:sz w:val="28"/>
          <w:szCs w:val="28"/>
        </w:rPr>
        <w:t>ую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график</w:t>
      </w:r>
      <w:r w:rsidR="00B56C7A" w:rsidRPr="00E61C83">
        <w:rPr>
          <w:rFonts w:ascii="Times New Roman CYR" w:hAnsi="Times New Roman CYR" w:cs="Times New Roman CYR"/>
          <w:sz w:val="28"/>
          <w:szCs w:val="28"/>
        </w:rPr>
        <w:t>у</w:t>
      </w:r>
      <w:r w:rsidRPr="00E61C83">
        <w:rPr>
          <w:rFonts w:ascii="Times New Roman CYR" w:hAnsi="Times New Roman CYR" w:cs="Times New Roman CYR"/>
          <w:sz w:val="28"/>
          <w:szCs w:val="28"/>
        </w:rPr>
        <w:t>, театрально-</w:t>
      </w:r>
      <w:r w:rsidR="00B56C7A" w:rsidRPr="00E61C83">
        <w:rPr>
          <w:rFonts w:ascii="Times New Roman CYR" w:hAnsi="Times New Roman CYR" w:cs="Times New Roman CYR"/>
          <w:sz w:val="28"/>
          <w:szCs w:val="28"/>
        </w:rPr>
        <w:t>декорационное искусство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и скульптур</w:t>
      </w:r>
      <w:r w:rsidR="00B56C7A" w:rsidRPr="00E61C83">
        <w:rPr>
          <w:rFonts w:ascii="Times New Roman CYR" w:hAnsi="Times New Roman CYR" w:cs="Times New Roman CYR"/>
          <w:sz w:val="28"/>
          <w:szCs w:val="28"/>
        </w:rPr>
        <w:t>у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профессиональных казахстанских художников</w:t>
      </w:r>
      <w:r w:rsidR="00B56C7A" w:rsidRPr="00E61C83">
        <w:rPr>
          <w:rFonts w:ascii="Times New Roman CYR" w:hAnsi="Times New Roman CYR" w:cs="Times New Roman CYR"/>
          <w:sz w:val="28"/>
          <w:szCs w:val="28"/>
        </w:rPr>
        <w:t>)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Основная научная тема центра </w:t>
      </w:r>
      <w:r w:rsidRPr="00E61C83">
        <w:rPr>
          <w:rFonts w:ascii="Times New Roman" w:hAnsi="Times New Roman"/>
          <w:sz w:val="28"/>
          <w:szCs w:val="28"/>
        </w:rPr>
        <w:t>«</w:t>
      </w:r>
      <w:r w:rsidRPr="00E61C83">
        <w:rPr>
          <w:rFonts w:ascii="Times New Roman CYR" w:hAnsi="Times New Roman CYR" w:cs="Times New Roman CYR"/>
          <w:sz w:val="28"/>
          <w:szCs w:val="28"/>
        </w:rPr>
        <w:t>Изобразительное искусство Казахстана: история и современность</w:t>
      </w:r>
      <w:r w:rsidRPr="00E61C83">
        <w:rPr>
          <w:rFonts w:ascii="Times New Roman" w:hAnsi="Times New Roman"/>
          <w:sz w:val="28"/>
          <w:szCs w:val="28"/>
        </w:rPr>
        <w:t xml:space="preserve">» – </w:t>
      </w:r>
      <w:r w:rsidRPr="00E61C83">
        <w:rPr>
          <w:rFonts w:ascii="Times New Roman CYR" w:hAnsi="Times New Roman CYR" w:cs="Times New Roman CYR"/>
          <w:sz w:val="28"/>
          <w:szCs w:val="28"/>
        </w:rPr>
        <w:t>исследование творчества казахстанских художников, определение как индивидуальных, так и общих стилистических особенностей, выявление художественной специфики исторических этапов в различные периоды развития профессиональной школы изобразительного искусства в Казахстане.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Кадровый состав отдела включает: </w:t>
      </w:r>
    </w:p>
    <w:p w:rsidR="00B56C7A" w:rsidRPr="00E61C83" w:rsidRDefault="00B56C7A" w:rsidP="00B56C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Жубанова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Гульнур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Алпысбаевна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>руководитель отдела</w:t>
      </w:r>
    </w:p>
    <w:p w:rsidR="00B56C7A" w:rsidRPr="00E61C83" w:rsidRDefault="00B56C7A" w:rsidP="00B56C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Джадайбаев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Амир </w:t>
      </w: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Жалынович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>ВНС сектора графики и скульптуры</w:t>
      </w:r>
    </w:p>
    <w:p w:rsidR="00B56C7A" w:rsidRPr="00E61C83" w:rsidRDefault="00B56C7A" w:rsidP="00B56C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Абильдаева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Лаура </w:t>
      </w: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Оракбаевна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>НС сектора графики и скульптуры</w:t>
      </w:r>
    </w:p>
    <w:p w:rsidR="00B56C7A" w:rsidRPr="00E61C83" w:rsidRDefault="00B56C7A" w:rsidP="00B56C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Мырзабекова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Сандуғаш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Копболсыновна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>руководитель сектора и   графики</w:t>
      </w:r>
    </w:p>
    <w:p w:rsidR="00B56C7A" w:rsidRPr="00E61C83" w:rsidRDefault="00B56C7A" w:rsidP="00B56C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Мамытова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Самал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Мухтаровна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СНС сектора графики и скульптуры (0,5 ставки) </w:t>
      </w:r>
    </w:p>
    <w:p w:rsidR="00B56C7A" w:rsidRPr="00E61C83" w:rsidRDefault="00B56C7A" w:rsidP="00B56C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Калшора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Айжан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 Б.</w:t>
      </w:r>
      <w:proofErr w:type="gram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>МНС сектора живописи и театрально-декорационного искусства</w:t>
      </w:r>
    </w:p>
    <w:p w:rsidR="00B56C7A" w:rsidRPr="00E61C83" w:rsidRDefault="00B56C7A" w:rsidP="00B56C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Айдарова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Марияна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С.-- 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>МНС сектора живописи и театрально-декорационного искусства (0,25 ставки)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56C7A" w:rsidRPr="00E61C83" w:rsidRDefault="00B56C7A" w:rsidP="00B56C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Дом-музей </w:t>
      </w: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А.Кастеева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- филиал ГМИ им. </w:t>
      </w: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А.Кастеева</w:t>
      </w:r>
      <w:proofErr w:type="spellEnd"/>
    </w:p>
    <w:p w:rsidR="00B56C7A" w:rsidRPr="00E61C83" w:rsidRDefault="00B56C7A" w:rsidP="00B56C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Еркін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Нұразхан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>– руководитель сектора по изучению наследия Кастеева, дом-музей Кастеева</w:t>
      </w:r>
    </w:p>
    <w:p w:rsidR="00523659" w:rsidRPr="00E61C83" w:rsidRDefault="00523659" w:rsidP="00AC7F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Индивидуальные научные темы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7"/>
        <w:gridCol w:w="6095"/>
      </w:tblGrid>
      <w:tr w:rsidR="00B56C7A" w:rsidRPr="00E61C83" w:rsidTr="00B56C7A">
        <w:trPr>
          <w:trHeight w:val="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2B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Жубанова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Тәуелсіздік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жылдардағы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Қазақстанның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мүсін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өнері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».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Тақырып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: XXI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ғасырдаың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басындағы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Қазақстан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мүсін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өнерінің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жаңа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бағыттары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мен даму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мүмкіндіктері</w:t>
            </w:r>
            <w:proofErr w:type="spellEnd"/>
          </w:p>
        </w:tc>
      </w:tr>
      <w:tr w:rsidR="00B56C7A" w:rsidRPr="00E61C83" w:rsidTr="00B56C7A">
        <w:trPr>
          <w:trHeight w:val="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Джадайбаев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А.Ж. </w:t>
            </w:r>
          </w:p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Особенности эволюции казахстанского изобразительного искусства 1970-90-х годов».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Подтема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: «Художественный метод С. Калмыкова».  </w:t>
            </w:r>
          </w:p>
        </w:tc>
      </w:tr>
      <w:tr w:rsidR="00B56C7A" w:rsidRPr="00E61C83" w:rsidTr="00B56C7A">
        <w:trPr>
          <w:trHeight w:val="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Абильдаева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Л.О. </w:t>
            </w:r>
          </w:p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1950-1960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жылдардағы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Қазақстан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бейнелеу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өнері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Тақырып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: С.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Мәмбеевтің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шығармашылығындағы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көркемдік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ерекшеліктер</w:t>
            </w:r>
            <w:proofErr w:type="spellEnd"/>
          </w:p>
        </w:tc>
      </w:tr>
      <w:tr w:rsidR="00B56C7A" w:rsidRPr="00E61C83" w:rsidTr="00B56C7A">
        <w:trPr>
          <w:trHeight w:val="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Мамытова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С.М.</w:t>
            </w:r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61C83">
              <w:rPr>
                <w:rFonts w:ascii="Times New Roman" w:hAnsi="Times New Roman"/>
                <w:sz w:val="28"/>
                <w:szCs w:val="28"/>
              </w:rPr>
              <w:t xml:space="preserve">1960-1980 </w:t>
            </w:r>
            <w:proofErr w:type="spellStart"/>
            <w:r w:rsidRPr="00E61C83">
              <w:rPr>
                <w:rFonts w:ascii="Times New Roman" w:hAnsi="Times New Roman"/>
                <w:sz w:val="28"/>
                <w:szCs w:val="28"/>
              </w:rPr>
              <w:t>жылдарғы</w:t>
            </w:r>
            <w:proofErr w:type="spellEnd"/>
            <w:r w:rsidRPr="00E6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E6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8"/>
                <w:szCs w:val="28"/>
              </w:rPr>
              <w:t>кітап</w:t>
            </w:r>
            <w:proofErr w:type="spellEnd"/>
            <w:r w:rsidRPr="00E6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8"/>
                <w:szCs w:val="28"/>
              </w:rPr>
              <w:t>графикасындағы</w:t>
            </w:r>
            <w:proofErr w:type="spellEnd"/>
            <w:r w:rsidRPr="00E6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8"/>
                <w:szCs w:val="28"/>
              </w:rPr>
              <w:t>ұлттық</w:t>
            </w:r>
            <w:proofErr w:type="spellEnd"/>
            <w:r w:rsidRPr="00E6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8"/>
                <w:szCs w:val="28"/>
              </w:rPr>
              <w:t>идеяның</w:t>
            </w:r>
            <w:proofErr w:type="spellEnd"/>
            <w:r w:rsidRPr="00E6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8"/>
                <w:szCs w:val="28"/>
              </w:rPr>
              <w:t>онтологиялық</w:t>
            </w:r>
            <w:proofErr w:type="spellEnd"/>
            <w:r w:rsidRPr="00E6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8"/>
                <w:szCs w:val="28"/>
              </w:rPr>
              <w:t>негіздері</w:t>
            </w:r>
            <w:proofErr w:type="spellEnd"/>
            <w:r w:rsidRPr="00E61C83">
              <w:rPr>
                <w:rFonts w:ascii="Times New Roman" w:hAnsi="Times New Roman"/>
                <w:sz w:val="28"/>
                <w:szCs w:val="28"/>
              </w:rPr>
              <w:t>. (Онтологические основы национальной идеи в книжной графике Казахстана 1960-1980 годов).</w:t>
            </w:r>
          </w:p>
        </w:tc>
      </w:tr>
      <w:tr w:rsidR="00B56C7A" w:rsidRPr="00E61C83" w:rsidTr="00B56C7A">
        <w:trPr>
          <w:trHeight w:val="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Мырзабекова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С.К.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«1960-1980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жылдарғы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Қазақстан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кітап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графикасындағы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ұлттық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идеяның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онтологиялық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негіздері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». («Онтологические основы национальной идеи в книжной графике Казахстана 1960-1980 годов»)</w:t>
            </w:r>
          </w:p>
        </w:tc>
      </w:tr>
      <w:tr w:rsidR="00B56C7A" w:rsidRPr="00E61C83" w:rsidTr="00B56C7A">
        <w:trPr>
          <w:trHeight w:val="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Калшора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А.Б.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«Печатная графика в период независимости».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Подтема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: Творчество казахстанских художников в печатной графике</w:t>
            </w:r>
          </w:p>
        </w:tc>
      </w:tr>
      <w:tr w:rsidR="00B56C7A" w:rsidRPr="00E61C83" w:rsidTr="00B56C7A">
        <w:trPr>
          <w:trHeight w:val="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Айдарова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C7A" w:rsidRPr="00E61C83" w:rsidRDefault="00B56C7A" w:rsidP="00B56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61C83">
              <w:rPr>
                <w:rFonts w:ascii="Times New Roman" w:hAnsi="Times New Roman"/>
                <w:sz w:val="28"/>
                <w:szCs w:val="28"/>
              </w:rPr>
              <w:t xml:space="preserve">Цифровое искусство Казахстана: Проблемы и перспективы развития </w:t>
            </w:r>
          </w:p>
        </w:tc>
      </w:tr>
    </w:tbl>
    <w:p w:rsidR="00523659" w:rsidRPr="00E61C83" w:rsidRDefault="001F5895" w:rsidP="00BF68D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Важной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работой центра является подготовка научного каталога по фонду изобразительного искусства Казахстана – самому многочисленному разделу музейной коллекции. В работе </w:t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t>каталог оригинальной графики Казахстана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ведется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сверка экспонатов, внесение дополнительных данных, подпись на отснятых изображениях в компьютере, редактирование каталожных данных – в работе задействованы все сотрудники отдела. </w:t>
      </w:r>
    </w:p>
    <w:p w:rsidR="001F5895" w:rsidRPr="00E61C83" w:rsidRDefault="001F5895" w:rsidP="00BF68D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 работе подготовка издания альбома-каталога Кастеева к 120-летию художника: редактирование текстов, </w:t>
      </w:r>
      <w:r w:rsidR="009300C4" w:rsidRPr="00E61C83">
        <w:rPr>
          <w:rFonts w:ascii="Times New Roman CYR" w:hAnsi="Times New Roman CYR" w:cs="Times New Roman CYR"/>
          <w:sz w:val="28"/>
          <w:szCs w:val="28"/>
        </w:rPr>
        <w:t>внесение дополнительных данных, подпись изображений на компьютере</w:t>
      </w:r>
      <w:r w:rsidR="00D31C2C" w:rsidRPr="00E61C83"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 w:rsidR="00D31C2C" w:rsidRPr="00E61C83">
        <w:rPr>
          <w:rFonts w:ascii="Times New Roman CYR" w:hAnsi="Times New Roman CYR" w:cs="Times New Roman CYR"/>
          <w:sz w:val="28"/>
          <w:szCs w:val="28"/>
        </w:rPr>
        <w:t>Джадайбаев</w:t>
      </w:r>
      <w:proofErr w:type="spellEnd"/>
      <w:r w:rsidR="00D31C2C" w:rsidRPr="00E61C8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D31C2C" w:rsidRPr="00E61C83">
        <w:rPr>
          <w:rFonts w:ascii="Times New Roman CYR" w:hAnsi="Times New Roman CYR" w:cs="Times New Roman CYR"/>
          <w:sz w:val="28"/>
          <w:szCs w:val="28"/>
        </w:rPr>
        <w:t>Абильдаева</w:t>
      </w:r>
      <w:proofErr w:type="spellEnd"/>
      <w:r w:rsidR="00D31C2C" w:rsidRPr="00E61C8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D31C2C" w:rsidRPr="00E61C83">
        <w:rPr>
          <w:rFonts w:ascii="Times New Roman CYR" w:hAnsi="Times New Roman CYR" w:cs="Times New Roman CYR"/>
          <w:sz w:val="28"/>
          <w:szCs w:val="28"/>
        </w:rPr>
        <w:t>Мырзабекова</w:t>
      </w:r>
      <w:proofErr w:type="spellEnd"/>
      <w:r w:rsidR="00D31C2C" w:rsidRPr="00E61C8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D31C2C" w:rsidRPr="00E61C83">
        <w:rPr>
          <w:rFonts w:ascii="Times New Roman CYR" w:hAnsi="Times New Roman CYR" w:cs="Times New Roman CYR"/>
          <w:sz w:val="28"/>
          <w:szCs w:val="28"/>
        </w:rPr>
        <w:t>Мамытова</w:t>
      </w:r>
      <w:proofErr w:type="spellEnd"/>
      <w:r w:rsidR="00D31C2C" w:rsidRPr="00E61C8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D31C2C" w:rsidRPr="00E61C83">
        <w:rPr>
          <w:rFonts w:ascii="Times New Roman CYR" w:hAnsi="Times New Roman CYR" w:cs="Times New Roman CYR"/>
          <w:sz w:val="28"/>
          <w:szCs w:val="28"/>
        </w:rPr>
        <w:t>Жубанова</w:t>
      </w:r>
      <w:proofErr w:type="spellEnd"/>
      <w:r w:rsidR="00D31C2C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Научная обработка экспоната предполагает подгото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>вку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научного описания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и внесение данных в картотеку. По плану включено по 20 научных описаний на сотрудника</w:t>
      </w:r>
      <w:r w:rsidR="00C07433" w:rsidRPr="00E61C83">
        <w:rPr>
          <w:rFonts w:ascii="Times New Roman CYR" w:hAnsi="Times New Roman CYR" w:cs="Times New Roman CYR"/>
          <w:sz w:val="28"/>
          <w:szCs w:val="28"/>
        </w:rPr>
        <w:t xml:space="preserve"> на полной ставке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(инвентарные описания экспонатов; заведение новых карточек; внесение дополнительных данных) – </w:t>
      </w:r>
      <w:r w:rsidR="00C07433" w:rsidRPr="00E61C83">
        <w:rPr>
          <w:rFonts w:ascii="Times New Roman CYR" w:hAnsi="Times New Roman CYR" w:cs="Times New Roman CYR"/>
          <w:b/>
          <w:sz w:val="28"/>
          <w:szCs w:val="28"/>
        </w:rPr>
        <w:t>1</w:t>
      </w:r>
      <w:r w:rsidR="00C01C20" w:rsidRPr="00E61C83">
        <w:rPr>
          <w:rFonts w:ascii="Times New Roman CYR" w:hAnsi="Times New Roman CYR" w:cs="Times New Roman CYR"/>
          <w:b/>
          <w:sz w:val="28"/>
          <w:szCs w:val="28"/>
        </w:rPr>
        <w:t>15</w:t>
      </w: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 описаний с отдела</w:t>
      </w:r>
      <w:r w:rsidR="00C01C20" w:rsidRPr="00E61C83">
        <w:rPr>
          <w:rFonts w:ascii="Times New Roman CYR" w:hAnsi="Times New Roman CYR" w:cs="Times New Roman CYR"/>
          <w:sz w:val="28"/>
          <w:szCs w:val="28"/>
        </w:rPr>
        <w:t xml:space="preserve"> за год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3659" w:rsidRPr="00E61C83" w:rsidRDefault="00BF68D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Важной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формой работы в музее является внедрение в практику музейной деятельности </w:t>
      </w:r>
      <w:r w:rsidR="00C01C20" w:rsidRPr="00E61C83">
        <w:rPr>
          <w:rFonts w:ascii="Times New Roman CYR" w:hAnsi="Times New Roman CYR" w:cs="Times New Roman CYR"/>
          <w:sz w:val="28"/>
          <w:szCs w:val="28"/>
        </w:rPr>
        <w:t>М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АИС – автоматизированной информационной системы, основанной на переводе бумажных карточек в электронные цифровые носители.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lastRenderedPageBreak/>
        <w:t xml:space="preserve">По плану отдела предполагается </w:t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перевод в электронный формат </w:t>
      </w:r>
      <w:r w:rsidR="00C01C20" w:rsidRPr="00E61C83">
        <w:rPr>
          <w:rFonts w:ascii="Times New Roman CYR" w:hAnsi="Times New Roman CYR" w:cs="Times New Roman CYR"/>
          <w:b/>
          <w:bCs/>
          <w:sz w:val="28"/>
          <w:szCs w:val="28"/>
        </w:rPr>
        <w:t>115</w:t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карточек</w:t>
      </w:r>
      <w:r w:rsidR="004D6220" w:rsidRPr="00E61C83">
        <w:rPr>
          <w:rFonts w:ascii="Times New Roman CYR" w:hAnsi="Times New Roman CYR" w:cs="Times New Roman CYR"/>
          <w:bCs/>
          <w:sz w:val="28"/>
          <w:szCs w:val="28"/>
        </w:rPr>
        <w:t xml:space="preserve"> (по </w:t>
      </w:r>
      <w:r w:rsidR="005B49CA"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4D6220" w:rsidRPr="00E61C83">
        <w:rPr>
          <w:rFonts w:ascii="Times New Roman CYR" w:hAnsi="Times New Roman CYR" w:cs="Times New Roman CYR"/>
          <w:bCs/>
          <w:sz w:val="28"/>
          <w:szCs w:val="28"/>
        </w:rPr>
        <w:t>0 на каждого сотрудника)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Специалисты отдела работают над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подготовкой научных статей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Более обширные по объему развёрнутые научные исследования пойдут в сборник </w:t>
      </w:r>
      <w:r w:rsidRPr="00E61C83">
        <w:rPr>
          <w:rFonts w:ascii="Times New Roman" w:hAnsi="Times New Roman"/>
          <w:sz w:val="28"/>
          <w:szCs w:val="28"/>
        </w:rPr>
        <w:t>«</w:t>
      </w:r>
      <w:r w:rsidRPr="00E61C83">
        <w:rPr>
          <w:rFonts w:ascii="Times New Roman CYR" w:hAnsi="Times New Roman CYR" w:cs="Times New Roman CYR"/>
          <w:sz w:val="28"/>
          <w:szCs w:val="28"/>
        </w:rPr>
        <w:t>Труды музея</w:t>
      </w:r>
      <w:r w:rsidRPr="00E61C83">
        <w:rPr>
          <w:rFonts w:ascii="Times New Roman" w:hAnsi="Times New Roman"/>
          <w:sz w:val="28"/>
          <w:szCs w:val="28"/>
        </w:rPr>
        <w:t xml:space="preserve">»,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индивидуальные научные темы отражены в виде тезисов докладов на конференции </w:t>
      </w:r>
      <w:r w:rsidRPr="00E61C83">
        <w:rPr>
          <w:rFonts w:ascii="Times New Roman" w:hAnsi="Times New Roman"/>
          <w:sz w:val="28"/>
          <w:szCs w:val="28"/>
        </w:rPr>
        <w:t>«</w:t>
      </w:r>
      <w:r w:rsidRPr="00E61C83">
        <w:rPr>
          <w:rFonts w:ascii="Times New Roman CYR" w:hAnsi="Times New Roman CYR" w:cs="Times New Roman CYR"/>
          <w:sz w:val="28"/>
          <w:szCs w:val="28"/>
        </w:rPr>
        <w:t>Кастеевские чтения</w:t>
      </w:r>
      <w:r w:rsidRPr="00E61C83">
        <w:rPr>
          <w:rFonts w:ascii="Times New Roman" w:hAnsi="Times New Roman"/>
          <w:sz w:val="28"/>
          <w:szCs w:val="28"/>
        </w:rPr>
        <w:t>».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3118"/>
      </w:tblGrid>
      <w:tr w:rsidR="00C01C20" w:rsidRPr="00E61C83" w:rsidTr="00D559DF">
        <w:trPr>
          <w:trHeight w:val="161"/>
        </w:trPr>
        <w:tc>
          <w:tcPr>
            <w:tcW w:w="56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61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Название статьи</w:t>
            </w:r>
          </w:p>
        </w:tc>
        <w:tc>
          <w:tcPr>
            <w:tcW w:w="1276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 xml:space="preserve">Форма издания </w:t>
            </w:r>
          </w:p>
        </w:tc>
        <w:tc>
          <w:tcPr>
            <w:tcW w:w="311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Библиогр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 xml:space="preserve">. Данные </w:t>
            </w:r>
          </w:p>
        </w:tc>
      </w:tr>
      <w:tr w:rsidR="00C01C20" w:rsidRPr="00E61C83" w:rsidTr="00D559DF">
        <w:trPr>
          <w:trHeight w:val="564"/>
        </w:trPr>
        <w:tc>
          <w:tcPr>
            <w:tcW w:w="56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</w:t>
            </w:r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C01C20" w:rsidRPr="00E61C83" w:rsidRDefault="00C01C20" w:rsidP="00C01C20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Жубанова</w:t>
            </w:r>
            <w:proofErr w:type="spellEnd"/>
            <w:r w:rsidRPr="00E61C83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 xml:space="preserve"> Г.А</w:t>
            </w: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XXI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ғасырдаың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басындағы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Қазақстан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мүсін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өнерінің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жаңа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br/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бағыттары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мен даму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мүмкіндіктері</w:t>
            </w:r>
            <w:proofErr w:type="spellEnd"/>
          </w:p>
          <w:p w:rsidR="00C01C20" w:rsidRPr="00E61C83" w:rsidRDefault="00C01C20" w:rsidP="00C01C20">
            <w:pP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Статья</w:t>
            </w:r>
          </w:p>
        </w:tc>
        <w:tc>
          <w:tcPr>
            <w:tcW w:w="311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Труды ГМИ РК им.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А.Кастеева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01C20" w:rsidRPr="00E61C83" w:rsidTr="00D559DF">
        <w:trPr>
          <w:trHeight w:val="564"/>
        </w:trPr>
        <w:tc>
          <w:tcPr>
            <w:tcW w:w="568" w:type="dxa"/>
          </w:tcPr>
          <w:p w:rsidR="00C01C20" w:rsidRPr="00E61C83" w:rsidRDefault="00C01C20" w:rsidP="00C01C20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C01C20" w:rsidRPr="00E61C83" w:rsidRDefault="00C01C20" w:rsidP="00C01C20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Джадайбаев</w:t>
            </w:r>
            <w:proofErr w:type="spellEnd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 xml:space="preserve"> А.Ж</w:t>
            </w:r>
            <w:r w:rsidRPr="00E61C83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 xml:space="preserve">. </w:t>
            </w:r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Художественный метод С. Калмыкова</w:t>
            </w:r>
            <w:r w:rsidRPr="00E61C83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Статья</w:t>
            </w:r>
          </w:p>
        </w:tc>
        <w:tc>
          <w:tcPr>
            <w:tcW w:w="311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Труды ГМИ РК им.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А.Кастеева</w:t>
            </w:r>
            <w:proofErr w:type="spellEnd"/>
          </w:p>
        </w:tc>
      </w:tr>
      <w:tr w:rsidR="00C01C20" w:rsidRPr="00E61C83" w:rsidTr="00D559DF">
        <w:trPr>
          <w:trHeight w:val="564"/>
        </w:trPr>
        <w:tc>
          <w:tcPr>
            <w:tcW w:w="568" w:type="dxa"/>
          </w:tcPr>
          <w:p w:rsidR="00C01C20" w:rsidRPr="00E61C83" w:rsidRDefault="00C01C20" w:rsidP="00C01C20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C01C20" w:rsidRPr="00E61C83" w:rsidRDefault="00C01C20" w:rsidP="00C01C20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Абильдаева</w:t>
            </w:r>
            <w:proofErr w:type="spellEnd"/>
            <w:r w:rsidRPr="00E61C83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 xml:space="preserve"> Л.О.- </w:t>
            </w:r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 xml:space="preserve">1950-1960 </w:t>
            </w:r>
            <w:proofErr w:type="spellStart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жылдардағы</w:t>
            </w:r>
            <w:proofErr w:type="spellEnd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Қазақстан</w:t>
            </w:r>
            <w:proofErr w:type="spellEnd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бейнелеу</w:t>
            </w:r>
            <w:proofErr w:type="spellEnd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өнері</w:t>
            </w:r>
            <w:proofErr w:type="spellEnd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Мәмбеевтің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шығармашылығындағы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көркемдік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ерекшеліктер</w:t>
            </w:r>
            <w:proofErr w:type="spellEnd"/>
          </w:p>
        </w:tc>
        <w:tc>
          <w:tcPr>
            <w:tcW w:w="1276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Статья</w:t>
            </w:r>
          </w:p>
        </w:tc>
        <w:tc>
          <w:tcPr>
            <w:tcW w:w="311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Труды ГМИ РК им.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А.Кастеева</w:t>
            </w:r>
            <w:proofErr w:type="spellEnd"/>
          </w:p>
        </w:tc>
      </w:tr>
      <w:tr w:rsidR="00C01C20" w:rsidRPr="00E61C83" w:rsidTr="00D559DF">
        <w:trPr>
          <w:trHeight w:val="564"/>
        </w:trPr>
        <w:tc>
          <w:tcPr>
            <w:tcW w:w="56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61" w:type="dxa"/>
          </w:tcPr>
          <w:p w:rsidR="00C01C20" w:rsidRPr="00E61C83" w:rsidRDefault="00C01C20" w:rsidP="00C01C20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Мырзабекова</w:t>
            </w:r>
            <w:proofErr w:type="spellEnd"/>
            <w:r w:rsidRPr="00E61C83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 xml:space="preserve"> С.К.</w:t>
            </w:r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Қазақстан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кескіндемесінің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ХХ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ғасырдың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ІІ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жартысындағы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отбасы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тақырыбы</w:t>
            </w:r>
            <w:proofErr w:type="spellEnd"/>
          </w:p>
          <w:p w:rsidR="00C01C20" w:rsidRPr="00E61C83" w:rsidRDefault="00C01C20" w:rsidP="00C01C20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(Тема семьи в живописи Казахстана II половины ХХ века)</w:t>
            </w:r>
          </w:p>
        </w:tc>
        <w:tc>
          <w:tcPr>
            <w:tcW w:w="1276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Статья</w:t>
            </w:r>
          </w:p>
        </w:tc>
        <w:tc>
          <w:tcPr>
            <w:tcW w:w="311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Труды ГМИ РК им.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А.Кастеева</w:t>
            </w:r>
            <w:proofErr w:type="spellEnd"/>
          </w:p>
        </w:tc>
      </w:tr>
      <w:tr w:rsidR="00C01C20" w:rsidRPr="00E61C83" w:rsidTr="00D559DF">
        <w:trPr>
          <w:trHeight w:val="564"/>
        </w:trPr>
        <w:tc>
          <w:tcPr>
            <w:tcW w:w="56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61" w:type="dxa"/>
          </w:tcPr>
          <w:p w:rsidR="00C01C20" w:rsidRPr="00E61C83" w:rsidRDefault="00C01C20" w:rsidP="00C01C20">
            <w:pP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Мамытова</w:t>
            </w:r>
            <w:proofErr w:type="spellEnd"/>
            <w:r w:rsidRPr="00E61C83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 xml:space="preserve"> С.М. </w:t>
            </w:r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1960-1980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жылдарғы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Қазақстан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кітап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графикасындағы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ұлттық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идеяның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онтологиялық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негіздері</w:t>
            </w:r>
            <w:proofErr w:type="spellEnd"/>
            <w:r w:rsidRPr="00E61C83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». («Онтологические основы национальной идеи в книжной графике Казахстана 1960-1980 годов»).</w:t>
            </w:r>
          </w:p>
        </w:tc>
        <w:tc>
          <w:tcPr>
            <w:tcW w:w="1276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Статья</w:t>
            </w:r>
          </w:p>
        </w:tc>
        <w:tc>
          <w:tcPr>
            <w:tcW w:w="311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Труды ГМИ РК им.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А.Кастеева</w:t>
            </w:r>
            <w:proofErr w:type="spellEnd"/>
          </w:p>
        </w:tc>
      </w:tr>
      <w:tr w:rsidR="00C01C20" w:rsidRPr="00E61C83" w:rsidTr="00D559DF">
        <w:trPr>
          <w:trHeight w:val="564"/>
        </w:trPr>
        <w:tc>
          <w:tcPr>
            <w:tcW w:w="56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61" w:type="dxa"/>
          </w:tcPr>
          <w:p w:rsidR="00C01C20" w:rsidRPr="00E61C83" w:rsidRDefault="00C01C20" w:rsidP="00C01C20">
            <w:pP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Калшора</w:t>
            </w:r>
            <w:proofErr w:type="spellEnd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 xml:space="preserve"> А.Б.</w:t>
            </w:r>
            <w:r w:rsidRPr="00E61C83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Творчество казахстанских художников в печатной графике.</w:t>
            </w:r>
          </w:p>
        </w:tc>
        <w:tc>
          <w:tcPr>
            <w:tcW w:w="1276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Статья</w:t>
            </w:r>
          </w:p>
        </w:tc>
        <w:tc>
          <w:tcPr>
            <w:tcW w:w="311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Труды ГМИ РК им.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А.Кастеева</w:t>
            </w:r>
            <w:proofErr w:type="spellEnd"/>
          </w:p>
        </w:tc>
      </w:tr>
      <w:tr w:rsidR="00C01C20" w:rsidRPr="00E61C83" w:rsidTr="00D559DF">
        <w:trPr>
          <w:trHeight w:val="564"/>
        </w:trPr>
        <w:tc>
          <w:tcPr>
            <w:tcW w:w="56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61" w:type="dxa"/>
          </w:tcPr>
          <w:p w:rsidR="00C01C20" w:rsidRPr="00E61C83" w:rsidRDefault="00C01C20" w:rsidP="00C01C20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Айдаровой</w:t>
            </w:r>
            <w:proofErr w:type="spellEnd"/>
            <w:r w:rsidRPr="00E61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 xml:space="preserve"> М.С. </w:t>
            </w:r>
            <w:r w:rsidRPr="00E61C83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Цифровое искусство Казахстана: Проблемное поле и перспективы развития</w:t>
            </w:r>
          </w:p>
        </w:tc>
        <w:tc>
          <w:tcPr>
            <w:tcW w:w="1276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Статья</w:t>
            </w:r>
          </w:p>
        </w:tc>
        <w:tc>
          <w:tcPr>
            <w:tcW w:w="3118" w:type="dxa"/>
          </w:tcPr>
          <w:p w:rsidR="00C01C20" w:rsidRPr="00E61C83" w:rsidRDefault="00C01C20" w:rsidP="00C01C2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Труды ГМИ РК им.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А.Кастеева</w:t>
            </w:r>
            <w:proofErr w:type="spellEnd"/>
          </w:p>
        </w:tc>
      </w:tr>
    </w:tbl>
    <w:p w:rsidR="00C01C20" w:rsidRPr="00E61C83" w:rsidRDefault="00C01C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4E83" w:rsidRPr="00E61C83" w:rsidRDefault="00FC5B1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61C83">
        <w:rPr>
          <w:rFonts w:ascii="Times New Roman" w:hAnsi="Times New Roman"/>
          <w:sz w:val="28"/>
          <w:szCs w:val="28"/>
        </w:rPr>
        <w:t>Важной формой научной работы является участие в конференциях, круглых столах, научных обсуждениях. Сотрудниками отдела обозначены темы научных</w:t>
      </w:r>
      <w:r w:rsidR="002B4630" w:rsidRPr="00E61C83">
        <w:rPr>
          <w:rFonts w:ascii="Times New Roman" w:hAnsi="Times New Roman"/>
          <w:sz w:val="28"/>
          <w:szCs w:val="28"/>
        </w:rPr>
        <w:t xml:space="preserve"> </w:t>
      </w:r>
      <w:r w:rsidRPr="00E61C83">
        <w:rPr>
          <w:rFonts w:ascii="Times New Roman" w:hAnsi="Times New Roman"/>
          <w:sz w:val="28"/>
          <w:szCs w:val="28"/>
        </w:rPr>
        <w:t xml:space="preserve">выступлений на ежегодной конференции Кастеевские чтения.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410"/>
        <w:gridCol w:w="2834"/>
        <w:gridCol w:w="2205"/>
      </w:tblGrid>
      <w:tr w:rsidR="000E75E4" w:rsidRPr="00E61C83" w:rsidTr="000E75E4">
        <w:trPr>
          <w:trHeight w:val="161"/>
        </w:trPr>
        <w:tc>
          <w:tcPr>
            <w:tcW w:w="47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410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Название доклада, выступления</w:t>
            </w:r>
          </w:p>
        </w:tc>
        <w:tc>
          <w:tcPr>
            <w:tcW w:w="283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Название конференции</w:t>
            </w:r>
          </w:p>
        </w:tc>
        <w:tc>
          <w:tcPr>
            <w:tcW w:w="2205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Время и место проведения</w:t>
            </w:r>
          </w:p>
        </w:tc>
      </w:tr>
      <w:tr w:rsidR="000E75E4" w:rsidRPr="00E61C83" w:rsidTr="000E75E4">
        <w:trPr>
          <w:trHeight w:val="622"/>
        </w:trPr>
        <w:tc>
          <w:tcPr>
            <w:tcW w:w="47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1.</w:t>
            </w:r>
          </w:p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</w:tc>
        <w:tc>
          <w:tcPr>
            <w:tcW w:w="4410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  <w:t>Джадайбаев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  <w:t xml:space="preserve"> А.Ж</w:t>
            </w:r>
            <w:r w:rsidR="00AF7A60"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.</w:t>
            </w:r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 xml:space="preserve"> </w:t>
            </w: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Творчество А. Кастеева. Новые открытия. </w:t>
            </w:r>
          </w:p>
        </w:tc>
        <w:tc>
          <w:tcPr>
            <w:tcW w:w="283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Кастеевски</w:t>
            </w:r>
            <w:r w:rsidR="00AF7A60"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е чтения</w:t>
            </w: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-</w:t>
            </w:r>
            <w:r w:rsidR="00AF7A60"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20</w:t>
            </w: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205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ГМИ им. А. Кастеева</w:t>
            </w:r>
          </w:p>
        </w:tc>
      </w:tr>
      <w:tr w:rsidR="000E75E4" w:rsidRPr="00E61C83" w:rsidTr="000E75E4">
        <w:trPr>
          <w:trHeight w:val="404"/>
        </w:trPr>
        <w:tc>
          <w:tcPr>
            <w:tcW w:w="47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410" w:type="dxa"/>
          </w:tcPr>
          <w:p w:rsidR="000E75E4" w:rsidRPr="00E61C83" w:rsidRDefault="000E75E4" w:rsidP="00AF7A6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Жубанова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 xml:space="preserve"> Г.А</w:t>
            </w:r>
            <w:r w:rsidR="00AF7A60"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.</w:t>
            </w:r>
            <w:r w:rsidR="00AF7A60" w:rsidRPr="00E61C83">
              <w:rPr>
                <w:rFonts w:eastAsiaTheme="minorHAnsi" w:cstheme="minorBid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Қазіргі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Қазақстан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мүсін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өнеріндегі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жаңаша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бағыттар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lastRenderedPageBreak/>
              <w:t>дамуының</w:t>
            </w:r>
            <w:proofErr w:type="spellEnd"/>
            <w:r w:rsidR="00AF7A60"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алғышарттары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мен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тұжырымдалық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ұстанымдары</w:t>
            </w:r>
            <w:proofErr w:type="spellEnd"/>
          </w:p>
        </w:tc>
        <w:tc>
          <w:tcPr>
            <w:tcW w:w="283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lastRenderedPageBreak/>
              <w:t>Қастеев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оқулары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2024</w:t>
            </w:r>
          </w:p>
        </w:tc>
        <w:tc>
          <w:tcPr>
            <w:tcW w:w="2205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ГМИ им. А. Кастеева</w:t>
            </w:r>
          </w:p>
        </w:tc>
      </w:tr>
      <w:tr w:rsidR="000E75E4" w:rsidRPr="00E61C83" w:rsidTr="000E75E4">
        <w:trPr>
          <w:trHeight w:val="676"/>
        </w:trPr>
        <w:tc>
          <w:tcPr>
            <w:tcW w:w="47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4410" w:type="dxa"/>
          </w:tcPr>
          <w:p w:rsidR="000E75E4" w:rsidRPr="00E61C83" w:rsidRDefault="000E75E4" w:rsidP="00AF7A6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Абильдаева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 xml:space="preserve"> Л.О. </w:t>
            </w:r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>Мәмбеевтің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>шығармашылығындағы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>көркемдік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>ерекшеліктер</w:t>
            </w:r>
            <w:proofErr w:type="spellEnd"/>
          </w:p>
        </w:tc>
        <w:tc>
          <w:tcPr>
            <w:tcW w:w="283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Қастеев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оқулары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2024</w:t>
            </w:r>
          </w:p>
        </w:tc>
        <w:tc>
          <w:tcPr>
            <w:tcW w:w="2205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ГМИ им. А. Кастеева</w:t>
            </w:r>
          </w:p>
        </w:tc>
      </w:tr>
      <w:tr w:rsidR="000E75E4" w:rsidRPr="00E61C83" w:rsidTr="000E75E4">
        <w:trPr>
          <w:trHeight w:val="142"/>
        </w:trPr>
        <w:tc>
          <w:tcPr>
            <w:tcW w:w="47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410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Мырзабекова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 xml:space="preserve"> С.К.</w:t>
            </w:r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Қазақстанның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заманауи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суретшілері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кескіндемелеріндегі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отбасы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тақырыбы</w:t>
            </w:r>
            <w:proofErr w:type="spellEnd"/>
          </w:p>
          <w:p w:rsidR="000E75E4" w:rsidRPr="00E61C83" w:rsidRDefault="000E75E4" w:rsidP="00AF7A6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(Тема </w:t>
            </w:r>
            <w:r w:rsidR="00AF7A60"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семьи</w:t>
            </w: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в живописи сов</w:t>
            </w:r>
            <w:r w:rsidR="00AF7A60"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ременных художников Казахстана)</w:t>
            </w:r>
          </w:p>
        </w:tc>
        <w:tc>
          <w:tcPr>
            <w:tcW w:w="283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Қастеев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оқулары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2024</w:t>
            </w:r>
          </w:p>
        </w:tc>
        <w:tc>
          <w:tcPr>
            <w:tcW w:w="2205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ГМИ им. А. Кастеева</w:t>
            </w:r>
          </w:p>
        </w:tc>
      </w:tr>
      <w:tr w:rsidR="000E75E4" w:rsidRPr="00E61C83" w:rsidTr="000E75E4">
        <w:trPr>
          <w:trHeight w:val="340"/>
        </w:trPr>
        <w:tc>
          <w:tcPr>
            <w:tcW w:w="47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410" w:type="dxa"/>
          </w:tcPr>
          <w:p w:rsidR="000E75E4" w:rsidRPr="00E61C83" w:rsidRDefault="000E75E4" w:rsidP="00AF7A60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Мамытова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 xml:space="preserve"> С.М</w:t>
            </w:r>
            <w:r w:rsidR="00AF7A60"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>.</w:t>
            </w:r>
            <w:r w:rsidRPr="00E61C83"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Ою-өрнек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Қазақстанның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кітап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графикасындағы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ұлттық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дүниетанымның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философиялық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алғы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айтылымы</w:t>
            </w:r>
            <w:proofErr w:type="spellEnd"/>
          </w:p>
        </w:tc>
        <w:tc>
          <w:tcPr>
            <w:tcW w:w="283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Қастеев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оқулары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2024</w:t>
            </w:r>
          </w:p>
        </w:tc>
        <w:tc>
          <w:tcPr>
            <w:tcW w:w="2205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ГМИ им. А. Кастеева</w:t>
            </w:r>
          </w:p>
        </w:tc>
      </w:tr>
      <w:tr w:rsidR="000E75E4" w:rsidRPr="00E61C83" w:rsidTr="000E75E4">
        <w:trPr>
          <w:trHeight w:val="340"/>
        </w:trPr>
        <w:tc>
          <w:tcPr>
            <w:tcW w:w="47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6.</w:t>
            </w:r>
          </w:p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</w:p>
        </w:tc>
        <w:tc>
          <w:tcPr>
            <w:tcW w:w="4410" w:type="dxa"/>
          </w:tcPr>
          <w:p w:rsidR="000E75E4" w:rsidRPr="00E61C83" w:rsidRDefault="000E75E4" w:rsidP="00AF7A60">
            <w:pPr>
              <w:rPr>
                <w:rFonts w:ascii="Times New Roman" w:eastAsiaTheme="minorHAnsi" w:hAnsi="Times New Roman" w:cstheme="minorBidi"/>
                <w:b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  <w:t>Калшоры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  <w:t xml:space="preserve"> А.Б</w:t>
            </w:r>
            <w:r w:rsidR="00AF7A60" w:rsidRPr="00E61C83"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  <w:t>.</w:t>
            </w: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Печатная графика</w:t>
            </w:r>
            <w:r w:rsidRPr="00E61C83"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в период независимости (К.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Каметов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, А.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Бахтыгалиев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, К.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Шукирбеков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3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Кастеевские чтения -24</w:t>
            </w:r>
          </w:p>
        </w:tc>
        <w:tc>
          <w:tcPr>
            <w:tcW w:w="2205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ГМИ им. А. Кастеева</w:t>
            </w:r>
          </w:p>
        </w:tc>
      </w:tr>
      <w:tr w:rsidR="000E75E4" w:rsidRPr="00E61C83" w:rsidTr="000E75E4">
        <w:trPr>
          <w:trHeight w:val="340"/>
        </w:trPr>
        <w:tc>
          <w:tcPr>
            <w:tcW w:w="47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410" w:type="dxa"/>
          </w:tcPr>
          <w:p w:rsidR="000E75E4" w:rsidRPr="00E61C83" w:rsidRDefault="000E75E4" w:rsidP="00AF7A60">
            <w:pPr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  <w:t>Айдаровой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  <w:t xml:space="preserve"> М.С</w:t>
            </w:r>
            <w:r w:rsidR="00AF7A60" w:rsidRPr="00E61C83"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Философский подход к эволюции цифрового искусства: этические, культурные и творческие аспекты в контексте современных технологий</w:t>
            </w:r>
          </w:p>
        </w:tc>
        <w:tc>
          <w:tcPr>
            <w:tcW w:w="283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Кастеевские чтения -24</w:t>
            </w:r>
          </w:p>
        </w:tc>
        <w:tc>
          <w:tcPr>
            <w:tcW w:w="2205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ГМИ им. А. Кастеева</w:t>
            </w:r>
          </w:p>
        </w:tc>
      </w:tr>
      <w:tr w:rsidR="000E75E4" w:rsidRPr="00E61C83" w:rsidTr="000E75E4">
        <w:trPr>
          <w:trHeight w:val="340"/>
        </w:trPr>
        <w:tc>
          <w:tcPr>
            <w:tcW w:w="47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410" w:type="dxa"/>
          </w:tcPr>
          <w:p w:rsidR="000E75E4" w:rsidRPr="00E61C83" w:rsidRDefault="000E75E4" w:rsidP="00AF7A60">
            <w:pPr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  <w:t>Еркін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  <w:t>Нұразхан</w:t>
            </w:r>
            <w:proofErr w:type="spellEnd"/>
            <w:r w:rsidR="00AF7A60" w:rsidRPr="00E61C83">
              <w:rPr>
                <w:rFonts w:ascii="Times New Roman" w:eastAsiaTheme="minorHAnsi" w:hAnsi="Times New Roman" w:cstheme="minorBidi"/>
                <w:b/>
                <w:bCs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>Ә.Қастеев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>дүниетанымының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>кеңдігі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>және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6"/>
                <w:szCs w:val="26"/>
                <w:lang w:eastAsia="en-US"/>
              </w:rPr>
              <w:t>нақтылығы</w:t>
            </w:r>
            <w:proofErr w:type="spellEnd"/>
          </w:p>
        </w:tc>
        <w:tc>
          <w:tcPr>
            <w:tcW w:w="2834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Қастеев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оқулары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 2024</w:t>
            </w:r>
          </w:p>
        </w:tc>
        <w:tc>
          <w:tcPr>
            <w:tcW w:w="2205" w:type="dxa"/>
          </w:tcPr>
          <w:p w:rsidR="000E75E4" w:rsidRPr="00E61C83" w:rsidRDefault="000E75E4" w:rsidP="000E75E4">
            <w:pPr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ГМИ им. А. Кастеева</w:t>
            </w:r>
          </w:p>
        </w:tc>
      </w:tr>
    </w:tbl>
    <w:p w:rsidR="00834E83" w:rsidRPr="00E61C83" w:rsidRDefault="00834E83" w:rsidP="008A6A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4630" w:rsidRPr="00E61C83" w:rsidRDefault="00DD43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Опытные специалисты разрабатывают методические пособия по различным разделам экспозиции, проводят показательные установочные экскурсии по разделам </w:t>
      </w:r>
      <w:r w:rsidR="00AF7A60" w:rsidRPr="00E61C83">
        <w:rPr>
          <w:rFonts w:ascii="Times New Roman CYR" w:hAnsi="Times New Roman CYR" w:cs="Times New Roman CYR"/>
          <w:sz w:val="28"/>
          <w:szCs w:val="28"/>
        </w:rPr>
        <w:t xml:space="preserve">постоянной музейной экспозиции. </w:t>
      </w:r>
      <w:proofErr w:type="spellStart"/>
      <w:r w:rsidR="00AF7A60" w:rsidRPr="00E61C83">
        <w:rPr>
          <w:rFonts w:ascii="Times New Roman CYR" w:hAnsi="Times New Roman CYR" w:cs="Times New Roman CYR"/>
          <w:sz w:val="28"/>
          <w:szCs w:val="28"/>
        </w:rPr>
        <w:t>Джадайбаев</w:t>
      </w:r>
      <w:proofErr w:type="spellEnd"/>
      <w:r w:rsidR="00AF7A60" w:rsidRPr="00E61C83">
        <w:rPr>
          <w:rFonts w:ascii="Times New Roman CYR" w:hAnsi="Times New Roman CYR" w:cs="Times New Roman CYR"/>
          <w:sz w:val="28"/>
          <w:szCs w:val="28"/>
        </w:rPr>
        <w:t xml:space="preserve"> проведет установочную экскурсию для сотрудников музея по расширенной юбилейной выставке Кастеева.  </w:t>
      </w:r>
    </w:p>
    <w:p w:rsidR="002B4630" w:rsidRPr="00E61C83" w:rsidRDefault="002B46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Специалистами отдела запланирована подготовка новых экскурсионных тем</w:t>
      </w:r>
      <w:r w:rsidR="00224BE0" w:rsidRPr="00E61C83">
        <w:rPr>
          <w:rFonts w:ascii="Times New Roman CYR" w:hAnsi="Times New Roman CYR" w:cs="Times New Roman CYR"/>
          <w:sz w:val="28"/>
          <w:szCs w:val="28"/>
        </w:rPr>
        <w:t xml:space="preserve"> по постоянной экспозиции музея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D559DF" w:rsidRPr="00E61C83" w:rsidRDefault="00D559DF" w:rsidP="00D559D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Жубанова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Г.А.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Барлық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залдарға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шолу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экскурсиясы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.), май </w:t>
      </w:r>
    </w:p>
    <w:p w:rsidR="00D559DF" w:rsidRPr="00E61C83" w:rsidRDefault="00D559DF" w:rsidP="00D559D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Абильдаева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Л.О.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Барлық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залдарға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шолу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экскурсиясы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>.), июнь</w:t>
      </w:r>
    </w:p>
    <w:p w:rsidR="00D559DF" w:rsidRPr="00E61C83" w:rsidRDefault="00D559DF" w:rsidP="00D559D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Мамытова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С.М. Западноевропейское искусство (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.), март  </w:t>
      </w:r>
    </w:p>
    <w:p w:rsidR="00D559DF" w:rsidRPr="00E61C83" w:rsidRDefault="00D559DF" w:rsidP="00D559D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Мырзабекова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С.К. Обзорная экскурсия (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.), август </w:t>
      </w:r>
    </w:p>
    <w:p w:rsidR="00D559DF" w:rsidRPr="00E61C83" w:rsidRDefault="00D559DF" w:rsidP="00D559D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Айдарова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М.С. ДПИ Казахстана (рус.), июль</w:t>
      </w:r>
    </w:p>
    <w:p w:rsidR="00D559DF" w:rsidRPr="00E61C83" w:rsidRDefault="00D559DF" w:rsidP="00D559D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Калшора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А.Б. Искусство Западной Европы (рус.), апрель </w:t>
      </w:r>
    </w:p>
    <w:p w:rsidR="00D559DF" w:rsidRPr="00E61C83" w:rsidRDefault="00D559DF" w:rsidP="00D559D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Калшора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А.Б. 1й зал Казахстана (рус.), сентябрь</w:t>
      </w:r>
    </w:p>
    <w:p w:rsidR="001C7F6B" w:rsidRPr="00E61C83" w:rsidRDefault="001C7F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 течение года сотрудниками отдела включено в план </w:t>
      </w: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проведение </w:t>
      </w:r>
      <w:r w:rsidR="00D559DF" w:rsidRPr="00E61C83">
        <w:rPr>
          <w:rFonts w:ascii="Times New Roman CYR" w:hAnsi="Times New Roman CYR" w:cs="Times New Roman CYR"/>
          <w:b/>
          <w:sz w:val="28"/>
          <w:szCs w:val="28"/>
        </w:rPr>
        <w:t>64</w:t>
      </w: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61C83">
        <w:rPr>
          <w:rFonts w:ascii="Times New Roman CYR" w:hAnsi="Times New Roman CYR" w:cs="Times New Roman CYR"/>
          <w:b/>
          <w:sz w:val="28"/>
          <w:szCs w:val="28"/>
        </w:rPr>
        <w:lastRenderedPageBreak/>
        <w:t>экскурсий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на казахском, русском и английском языках по музейной экспозиции (</w:t>
      </w:r>
      <w:proofErr w:type="spellStart"/>
      <w:r w:rsidR="00D559DF" w:rsidRPr="00E61C83">
        <w:rPr>
          <w:rFonts w:ascii="Times New Roman CYR" w:hAnsi="Times New Roman CYR" w:cs="Times New Roman CYR"/>
          <w:sz w:val="28"/>
          <w:szCs w:val="28"/>
        </w:rPr>
        <w:t>Джадайбаев</w:t>
      </w:r>
      <w:proofErr w:type="spellEnd"/>
      <w:r w:rsidR="00D559DF" w:rsidRPr="00E61C83">
        <w:rPr>
          <w:rFonts w:ascii="Times New Roman CYR" w:hAnsi="Times New Roman CYR" w:cs="Times New Roman CYR"/>
          <w:sz w:val="28"/>
          <w:szCs w:val="28"/>
        </w:rPr>
        <w:t xml:space="preserve"> – 10, </w:t>
      </w:r>
      <w:proofErr w:type="spellStart"/>
      <w:r w:rsidR="00D559DF" w:rsidRPr="00E61C83">
        <w:rPr>
          <w:rFonts w:ascii="Times New Roman CYR" w:hAnsi="Times New Roman CYR" w:cs="Times New Roman CYR"/>
          <w:sz w:val="28"/>
          <w:szCs w:val="28"/>
        </w:rPr>
        <w:t>Жубанова</w:t>
      </w:r>
      <w:proofErr w:type="spellEnd"/>
      <w:r w:rsidR="00D559DF" w:rsidRPr="00E61C83">
        <w:rPr>
          <w:rFonts w:ascii="Times New Roman CYR" w:hAnsi="Times New Roman CYR" w:cs="Times New Roman CYR"/>
          <w:sz w:val="28"/>
          <w:szCs w:val="28"/>
        </w:rPr>
        <w:t xml:space="preserve"> – 12, </w:t>
      </w:r>
      <w:proofErr w:type="spellStart"/>
      <w:r w:rsidR="00D559DF" w:rsidRPr="00E61C83">
        <w:rPr>
          <w:rFonts w:ascii="Times New Roman CYR" w:hAnsi="Times New Roman CYR" w:cs="Times New Roman CYR"/>
          <w:sz w:val="28"/>
          <w:szCs w:val="28"/>
        </w:rPr>
        <w:t>Абильдаева</w:t>
      </w:r>
      <w:proofErr w:type="spellEnd"/>
      <w:r w:rsidR="00D559DF" w:rsidRPr="00E61C83">
        <w:rPr>
          <w:rFonts w:ascii="Times New Roman CYR" w:hAnsi="Times New Roman CYR" w:cs="Times New Roman CYR"/>
          <w:sz w:val="28"/>
          <w:szCs w:val="28"/>
        </w:rPr>
        <w:t xml:space="preserve"> – 5, </w:t>
      </w:r>
      <w:proofErr w:type="spellStart"/>
      <w:r w:rsidR="00D559DF" w:rsidRPr="00E61C83">
        <w:rPr>
          <w:rFonts w:ascii="Times New Roman CYR" w:hAnsi="Times New Roman CYR" w:cs="Times New Roman CYR"/>
          <w:sz w:val="28"/>
          <w:szCs w:val="28"/>
        </w:rPr>
        <w:t>Мырзабекова</w:t>
      </w:r>
      <w:proofErr w:type="spellEnd"/>
      <w:r w:rsidR="00D559DF" w:rsidRPr="00E61C83">
        <w:rPr>
          <w:rFonts w:ascii="Times New Roman CYR" w:hAnsi="Times New Roman CYR" w:cs="Times New Roman CYR"/>
          <w:sz w:val="28"/>
          <w:szCs w:val="28"/>
        </w:rPr>
        <w:t xml:space="preserve"> – 10, </w:t>
      </w:r>
      <w:proofErr w:type="spellStart"/>
      <w:r w:rsidR="00D559DF" w:rsidRPr="00E61C83">
        <w:rPr>
          <w:rFonts w:ascii="Times New Roman CYR" w:hAnsi="Times New Roman CYR" w:cs="Times New Roman CYR"/>
          <w:sz w:val="28"/>
          <w:szCs w:val="28"/>
        </w:rPr>
        <w:t>Мамытова</w:t>
      </w:r>
      <w:proofErr w:type="spellEnd"/>
      <w:r w:rsidR="00D559DF" w:rsidRPr="00E61C83">
        <w:rPr>
          <w:rFonts w:ascii="Times New Roman CYR" w:hAnsi="Times New Roman CYR" w:cs="Times New Roman CYR"/>
          <w:sz w:val="28"/>
          <w:szCs w:val="28"/>
        </w:rPr>
        <w:t xml:space="preserve"> – 4, </w:t>
      </w:r>
      <w:proofErr w:type="spellStart"/>
      <w:r w:rsidR="00D559DF" w:rsidRPr="00E61C83">
        <w:rPr>
          <w:rFonts w:ascii="Times New Roman CYR" w:hAnsi="Times New Roman CYR" w:cs="Times New Roman CYR"/>
          <w:sz w:val="28"/>
          <w:szCs w:val="28"/>
        </w:rPr>
        <w:t>Калшора</w:t>
      </w:r>
      <w:proofErr w:type="spellEnd"/>
      <w:r w:rsidR="00D559DF" w:rsidRPr="00E61C83">
        <w:rPr>
          <w:rFonts w:ascii="Times New Roman CYR" w:hAnsi="Times New Roman CYR" w:cs="Times New Roman CYR"/>
          <w:sz w:val="28"/>
          <w:szCs w:val="28"/>
        </w:rPr>
        <w:t xml:space="preserve"> – 5, </w:t>
      </w:r>
      <w:proofErr w:type="spellStart"/>
      <w:r w:rsidR="00D559DF" w:rsidRPr="00E61C83">
        <w:rPr>
          <w:rFonts w:ascii="Times New Roman CYR" w:hAnsi="Times New Roman CYR" w:cs="Times New Roman CYR"/>
          <w:sz w:val="28"/>
          <w:szCs w:val="28"/>
        </w:rPr>
        <w:t>Айдарова</w:t>
      </w:r>
      <w:proofErr w:type="spellEnd"/>
      <w:r w:rsidR="00D559DF" w:rsidRPr="00E61C83">
        <w:rPr>
          <w:rFonts w:ascii="Times New Roman CYR" w:hAnsi="Times New Roman CYR" w:cs="Times New Roman CYR"/>
          <w:sz w:val="28"/>
          <w:szCs w:val="28"/>
        </w:rPr>
        <w:t xml:space="preserve"> – 3, </w:t>
      </w:r>
      <w:proofErr w:type="spellStart"/>
      <w:r w:rsidR="00D559DF" w:rsidRPr="00E61C83">
        <w:rPr>
          <w:rFonts w:ascii="Times New Roman CYR" w:hAnsi="Times New Roman CYR" w:cs="Times New Roman CYR"/>
          <w:sz w:val="28"/>
          <w:szCs w:val="28"/>
        </w:rPr>
        <w:t>Нуразхан</w:t>
      </w:r>
      <w:proofErr w:type="spellEnd"/>
      <w:r w:rsidR="00D559DF" w:rsidRPr="00E61C83">
        <w:rPr>
          <w:rFonts w:ascii="Times New Roman CYR" w:hAnsi="Times New Roman CYR" w:cs="Times New Roman CYR"/>
          <w:sz w:val="28"/>
          <w:szCs w:val="28"/>
        </w:rPr>
        <w:t xml:space="preserve"> – 15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B25F94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Помимо научно-исследовательской, сотрудники отдела задействованы и в научно-методической работе музея, в частности, в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проведении экскурсии и чтении лекций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, а также в подготовке новых тем. </w:t>
      </w:r>
      <w:r w:rsidR="00A57E32" w:rsidRPr="00E61C83">
        <w:rPr>
          <w:rFonts w:ascii="Times New Roman CYR" w:hAnsi="Times New Roman CYR" w:cs="Times New Roman CYR"/>
          <w:sz w:val="28"/>
          <w:szCs w:val="28"/>
        </w:rPr>
        <w:t xml:space="preserve">Каждым сотрудником </w:t>
      </w:r>
      <w:r w:rsidR="000A7929" w:rsidRPr="00E61C83">
        <w:rPr>
          <w:rFonts w:ascii="Times New Roman CYR" w:hAnsi="Times New Roman CYR" w:cs="Times New Roman CYR"/>
          <w:sz w:val="28"/>
          <w:szCs w:val="28"/>
        </w:rPr>
        <w:t xml:space="preserve">разработан тематический ряд </w:t>
      </w:r>
      <w:r w:rsidR="00A57E32" w:rsidRPr="00E61C83">
        <w:rPr>
          <w:rFonts w:ascii="Times New Roman CYR" w:hAnsi="Times New Roman CYR" w:cs="Times New Roman CYR"/>
          <w:sz w:val="28"/>
          <w:szCs w:val="28"/>
        </w:rPr>
        <w:t>лекций по мировому и казахстанскому искусству</w:t>
      </w:r>
      <w:r w:rsidR="00D47157" w:rsidRPr="00E61C83">
        <w:rPr>
          <w:rFonts w:ascii="Times New Roman CYR" w:hAnsi="Times New Roman CYR" w:cs="Times New Roman CYR"/>
          <w:sz w:val="28"/>
          <w:szCs w:val="28"/>
        </w:rPr>
        <w:t>, который расширяется и дополняется</w:t>
      </w:r>
      <w:r w:rsidR="00A57E32" w:rsidRPr="00E61C83">
        <w:rPr>
          <w:rFonts w:ascii="Times New Roman CYR" w:hAnsi="Times New Roman CYR" w:cs="Times New Roman CYR"/>
          <w:sz w:val="28"/>
          <w:szCs w:val="28"/>
        </w:rPr>
        <w:t>.</w:t>
      </w:r>
    </w:p>
    <w:p w:rsidR="00A57E32" w:rsidRPr="00E61C83" w:rsidRDefault="00A57E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439"/>
        <w:gridCol w:w="2411"/>
        <w:gridCol w:w="993"/>
        <w:gridCol w:w="1201"/>
        <w:gridCol w:w="1360"/>
      </w:tblGrid>
      <w:tr w:rsidR="00B25F94" w:rsidRPr="00E61C83" w:rsidTr="00B25F94">
        <w:trPr>
          <w:trHeight w:val="161"/>
        </w:trPr>
        <w:tc>
          <w:tcPr>
            <w:tcW w:w="264" w:type="pct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32" w:type="pct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Тема лекции</w:t>
            </w:r>
          </w:p>
        </w:tc>
        <w:tc>
          <w:tcPr>
            <w:tcW w:w="1214" w:type="pct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Назначение лекции (где, для какой ауд.)</w:t>
            </w:r>
          </w:p>
        </w:tc>
        <w:tc>
          <w:tcPr>
            <w:tcW w:w="500" w:type="pct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Язык </w:t>
            </w:r>
          </w:p>
        </w:tc>
        <w:tc>
          <w:tcPr>
            <w:tcW w:w="605" w:type="pct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Объем (в акад. часах) </w:t>
            </w:r>
          </w:p>
        </w:tc>
        <w:tc>
          <w:tcPr>
            <w:tcW w:w="686" w:type="pct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B25F94" w:rsidRPr="00E61C83" w:rsidTr="00B25F94">
        <w:trPr>
          <w:trHeight w:val="552"/>
        </w:trPr>
        <w:tc>
          <w:tcPr>
            <w:tcW w:w="26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</w:t>
            </w: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32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>Джадайбаев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 А.Ж.</w:t>
            </w: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1.Музей «Метрополитен»</w:t>
            </w: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 (Нью Йорк)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2.Казимир Малевич. Черный квадрат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 Пабло Пикассо.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 Золотой век испанской живописи.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Цикл «Музеи мира».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Авторская лекция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Авторская лекция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Цикл МАИ «Зарубежное искусство»</w:t>
            </w:r>
          </w:p>
        </w:tc>
        <w:tc>
          <w:tcPr>
            <w:tcW w:w="500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Рус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Рус.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Рус.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605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1,5 ч.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1,5 ч.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1,5 ч.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1,5 ч.</w:t>
            </w:r>
          </w:p>
        </w:tc>
        <w:tc>
          <w:tcPr>
            <w:tcW w:w="686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 МАИ и по заявке</w:t>
            </w:r>
          </w:p>
        </w:tc>
      </w:tr>
      <w:tr w:rsidR="00B25F94" w:rsidRPr="00E61C83" w:rsidTr="00B25F94">
        <w:trPr>
          <w:trHeight w:val="324"/>
        </w:trPr>
        <w:tc>
          <w:tcPr>
            <w:tcW w:w="26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32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Жубанова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Г.А.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1.Ерте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Қайта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өрлеу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өнері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2.Әлем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музейлері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Корей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музейі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1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Оқушыларға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Студенттерге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Ересектерге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Қазақ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Қазақ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1,5 с.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1,5 с.</w:t>
            </w:r>
          </w:p>
        </w:tc>
        <w:tc>
          <w:tcPr>
            <w:tcW w:w="686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 МАИ и по заявке</w:t>
            </w:r>
          </w:p>
        </w:tc>
      </w:tr>
      <w:tr w:rsidR="00B25F94" w:rsidRPr="00E61C83" w:rsidTr="00B25F94">
        <w:trPr>
          <w:trHeight w:val="420"/>
        </w:trPr>
        <w:tc>
          <w:tcPr>
            <w:tcW w:w="26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32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Абильдаева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Л.О-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1.Ә.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Қастеев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шығармашылығы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2.Қазақстан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бейнелеу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өнері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3.Мүсін-көркемөнердің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бір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түрі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4.Прадо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ұлттық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музейі</w:t>
            </w:r>
            <w:proofErr w:type="spellEnd"/>
          </w:p>
        </w:tc>
        <w:tc>
          <w:tcPr>
            <w:tcW w:w="121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Оқушыларға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Студенттерге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Ересектерге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Қазақ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Қазақ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Қазақ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Қазақ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1,5с.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1,5с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1,5с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1,5с</w:t>
            </w:r>
          </w:p>
        </w:tc>
        <w:tc>
          <w:tcPr>
            <w:tcW w:w="686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 МАИ и по заявке</w:t>
            </w:r>
          </w:p>
        </w:tc>
      </w:tr>
      <w:tr w:rsidR="00B25F94" w:rsidRPr="00E61C83" w:rsidTr="00B25F94">
        <w:trPr>
          <w:trHeight w:val="336"/>
        </w:trPr>
        <w:tc>
          <w:tcPr>
            <w:tcW w:w="26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732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>Мырзабекова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 С.К.</w:t>
            </w: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1.«Ә.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Қастеев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шығармашылығы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»;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2.«Бейнелеу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өнерінің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түрлері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жанрлары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Кескіндеме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»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3.«Жоғарғы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Қайтаөрлеу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дәуірі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. Л. Да Винчи, М.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Буонарроти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, Р. Санти»;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4.«Ватикан </w:t>
            </w:r>
            <w:proofErr w:type="spellStart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музейлері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1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Оқушыларға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Студенттерге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Ересектерге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Қазақ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Қазақ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Қазақ</w:t>
            </w:r>
            <w:proofErr w:type="spellEnd"/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Қазақ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1,5с.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1,5с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1,5с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1,5с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 МАИ и по заявке</w:t>
            </w:r>
          </w:p>
        </w:tc>
      </w:tr>
      <w:tr w:rsidR="00B25F94" w:rsidRPr="00E61C83" w:rsidTr="00B25F94">
        <w:trPr>
          <w:trHeight w:val="576"/>
        </w:trPr>
        <w:tc>
          <w:tcPr>
            <w:tcW w:w="26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732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Мамытова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С.М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1.Творчество А. Кастеева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2.Натюрморт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3.Графика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4.Музей Гуггенхайма</w:t>
            </w:r>
          </w:p>
        </w:tc>
        <w:tc>
          <w:tcPr>
            <w:tcW w:w="121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Школьники, студенты,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Взрослые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Каз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Каз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Каз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Каз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1,5 ч.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 МАИ и по заявке</w:t>
            </w:r>
          </w:p>
        </w:tc>
      </w:tr>
      <w:tr w:rsidR="00B25F94" w:rsidRPr="00E61C83" w:rsidTr="00B25F94">
        <w:trPr>
          <w:trHeight w:val="576"/>
        </w:trPr>
        <w:tc>
          <w:tcPr>
            <w:tcW w:w="26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732" w:type="pct"/>
            <w:shd w:val="clear" w:color="auto" w:fill="auto"/>
          </w:tcPr>
          <w:p w:rsidR="00B25F94" w:rsidRPr="00E61C83" w:rsidRDefault="00B25F94" w:rsidP="00B25F9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Калшора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А.Б</w:t>
            </w:r>
            <w:r w:rsidRPr="00E61C8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Рембрандт</w:t>
            </w:r>
          </w:p>
        </w:tc>
        <w:tc>
          <w:tcPr>
            <w:tcW w:w="121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Метод. Совет.</w:t>
            </w:r>
          </w:p>
        </w:tc>
        <w:tc>
          <w:tcPr>
            <w:tcW w:w="500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605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1,5 ч</w:t>
            </w:r>
          </w:p>
        </w:tc>
        <w:tc>
          <w:tcPr>
            <w:tcW w:w="686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Ноябрь</w:t>
            </w:r>
          </w:p>
        </w:tc>
      </w:tr>
      <w:tr w:rsidR="00B25F94" w:rsidRPr="00E61C83" w:rsidTr="00B25F94">
        <w:trPr>
          <w:trHeight w:val="576"/>
        </w:trPr>
        <w:tc>
          <w:tcPr>
            <w:tcW w:w="26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32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>Айдарова</w:t>
            </w:r>
            <w:proofErr w:type="spellEnd"/>
            <w:r w:rsidRPr="00E61C83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 М.С</w:t>
            </w: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Цифровое искусство Казахстана: проблемное после и перспективы развития</w:t>
            </w:r>
          </w:p>
        </w:tc>
        <w:tc>
          <w:tcPr>
            <w:tcW w:w="1214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Метод. Совет.</w:t>
            </w:r>
          </w:p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605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686" w:type="pct"/>
            <w:shd w:val="clear" w:color="auto" w:fill="auto"/>
          </w:tcPr>
          <w:p w:rsidR="00B25F94" w:rsidRPr="00E61C83" w:rsidRDefault="00B25F94" w:rsidP="00B25F9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CD55C8" w:rsidRPr="00E61C83" w:rsidRDefault="000A7929" w:rsidP="00CD55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23659" w:rsidRPr="00E61C83" w:rsidRDefault="00523659" w:rsidP="00CD55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Сотрудники музея </w:t>
      </w:r>
      <w:r w:rsidR="00CD55C8" w:rsidRPr="00E61C83">
        <w:rPr>
          <w:rFonts w:ascii="Times New Roman CYR" w:hAnsi="Times New Roman CYR" w:cs="Times New Roman CYR"/>
          <w:sz w:val="28"/>
          <w:szCs w:val="28"/>
        </w:rPr>
        <w:t xml:space="preserve">задействованы в осуществлении редактирования текстовых материалов на русском и казахском языках: </w:t>
      </w:r>
      <w:proofErr w:type="spellStart"/>
      <w:r w:rsidR="00CD55C8" w:rsidRPr="00E61C83">
        <w:rPr>
          <w:rFonts w:ascii="Times New Roman CYR" w:hAnsi="Times New Roman CYR" w:cs="Times New Roman CYR"/>
          <w:sz w:val="28"/>
          <w:szCs w:val="28"/>
        </w:rPr>
        <w:t>Жубанова</w:t>
      </w:r>
      <w:proofErr w:type="spellEnd"/>
      <w:r w:rsidR="00CD55C8" w:rsidRPr="00E61C8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CD55C8" w:rsidRPr="00E61C83">
        <w:rPr>
          <w:rFonts w:ascii="Times New Roman CYR" w:hAnsi="Times New Roman CYR" w:cs="Times New Roman CYR"/>
          <w:sz w:val="28"/>
          <w:szCs w:val="28"/>
        </w:rPr>
        <w:t>Джадайбаев,Абильдаева</w:t>
      </w:r>
      <w:proofErr w:type="spellEnd"/>
      <w:r w:rsidR="00CD55C8" w:rsidRPr="00E61C8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CD55C8" w:rsidRPr="00E61C83">
        <w:rPr>
          <w:rFonts w:ascii="Times New Roman CYR" w:hAnsi="Times New Roman CYR" w:cs="Times New Roman CYR"/>
          <w:sz w:val="28"/>
          <w:szCs w:val="28"/>
        </w:rPr>
        <w:t>Мырзабекова</w:t>
      </w:r>
      <w:proofErr w:type="spellEnd"/>
      <w:r w:rsidR="00CD55C8" w:rsidRPr="00E61C83">
        <w:rPr>
          <w:rFonts w:ascii="Times New Roman CYR" w:hAnsi="Times New Roman CYR" w:cs="Times New Roman CYR"/>
          <w:sz w:val="28"/>
          <w:szCs w:val="28"/>
        </w:rPr>
        <w:t>. П</w:t>
      </w:r>
      <w:r w:rsidR="000A7929" w:rsidRPr="00E61C83">
        <w:rPr>
          <w:rFonts w:ascii="Times New Roman CYR" w:hAnsi="Times New Roman CYR" w:cs="Times New Roman CYR"/>
          <w:sz w:val="28"/>
          <w:szCs w:val="28"/>
        </w:rPr>
        <w:t>опуляризаторская работа предполагает интервью и статьи для СМИ</w:t>
      </w:r>
      <w:r w:rsidR="00CD55C8" w:rsidRPr="00E61C83">
        <w:rPr>
          <w:rFonts w:ascii="Times New Roman CYR" w:hAnsi="Times New Roman CYR" w:cs="Times New Roman CYR"/>
          <w:sz w:val="28"/>
          <w:szCs w:val="28"/>
        </w:rPr>
        <w:t xml:space="preserve"> в рамках продвижения музейной коллекции, временных выставок, а также юбилейных мероприятий А. Кастеева</w:t>
      </w:r>
      <w:r w:rsidR="000A7929" w:rsidRPr="00E61C83">
        <w:rPr>
          <w:rFonts w:ascii="Times New Roman CYR" w:hAnsi="Times New Roman CYR" w:cs="Times New Roman CYR"/>
          <w:sz w:val="28"/>
          <w:szCs w:val="28"/>
        </w:rPr>
        <w:t>.</w:t>
      </w:r>
    </w:p>
    <w:p w:rsidR="002A50E1" w:rsidRPr="00E61C83" w:rsidRDefault="002A50E1" w:rsidP="004C3F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Сотрудниками отдела ведется работа в методических и иных советах: </w:t>
      </w:r>
    </w:p>
    <w:p w:rsidR="002A50E1" w:rsidRPr="00E61C83" w:rsidRDefault="002A50E1" w:rsidP="002A50E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Художественно-методический совет – все сотрудники отдела </w:t>
      </w:r>
    </w:p>
    <w:p w:rsidR="002A50E1" w:rsidRPr="00E61C83" w:rsidRDefault="006D6943" w:rsidP="002A50E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Экспертный совет </w:t>
      </w:r>
    </w:p>
    <w:p w:rsidR="00D8527D" w:rsidRDefault="006D6943" w:rsidP="00067B4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8527D">
        <w:rPr>
          <w:rFonts w:ascii="Times New Roman CYR" w:hAnsi="Times New Roman CYR" w:cs="Times New Roman CYR"/>
          <w:sz w:val="28"/>
          <w:szCs w:val="28"/>
        </w:rPr>
        <w:t xml:space="preserve">Комиссия по вывозу культурных ценностей </w:t>
      </w:r>
    </w:p>
    <w:p w:rsidR="00916F57" w:rsidRPr="00D8527D" w:rsidRDefault="00916F57" w:rsidP="00067B4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8527D">
        <w:rPr>
          <w:rFonts w:ascii="Times New Roman CYR" w:hAnsi="Times New Roman CYR" w:cs="Times New Roman CYR"/>
          <w:sz w:val="28"/>
          <w:szCs w:val="28"/>
        </w:rPr>
        <w:t xml:space="preserve">Совет творческой молодежи Фонда первого президента РК – </w:t>
      </w:r>
      <w:proofErr w:type="spellStart"/>
      <w:r w:rsidRPr="00D8527D">
        <w:rPr>
          <w:rFonts w:ascii="Times New Roman CYR" w:hAnsi="Times New Roman CYR" w:cs="Times New Roman CYR"/>
          <w:sz w:val="28"/>
          <w:szCs w:val="28"/>
        </w:rPr>
        <w:t>Мамытова</w:t>
      </w:r>
      <w:proofErr w:type="spellEnd"/>
    </w:p>
    <w:p w:rsidR="00916F57" w:rsidRPr="00E61C83" w:rsidRDefault="00916F57" w:rsidP="004C3F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Отдел совместно с отделом экспозиции и хранением музея продумывает концепцию и наполнение постоянной экспозиции музея. На 202</w:t>
      </w:r>
      <w:r w:rsidR="009568CA" w:rsidRPr="00E61C83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год запланирована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переэкспозиция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раздела искусства Казахстана 1930-50-х годов. Также постоянно ведется обновление аннотаций и этикетажа, сопровождающих экспозицию.  </w:t>
      </w:r>
    </w:p>
    <w:p w:rsidR="00523659" w:rsidRPr="00E61C83" w:rsidRDefault="00523659" w:rsidP="004C3F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При организации и проведении временных выставок сотрудники центра ведут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кураторскую работу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, активно участвуя во всех этапах подготовки и проведения экспозиции. На текущий год данным центром запланировано </w:t>
      </w:r>
      <w:r w:rsidR="000A66E4" w:rsidRPr="00E61C83"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кураторских проектов временных выставок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694"/>
        <w:gridCol w:w="1559"/>
        <w:gridCol w:w="2332"/>
      </w:tblGrid>
      <w:tr w:rsidR="0030385E" w:rsidRPr="00E61C83" w:rsidTr="0030385E">
        <w:trPr>
          <w:trHeight w:val="30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 работы (разработка, орг.,  куратор. и т.д.)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Название экспозиции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Тип экспозиции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Время</w:t>
            </w:r>
          </w:p>
        </w:tc>
      </w:tr>
      <w:tr w:rsidR="0030385E" w:rsidRPr="00E61C83" w:rsidTr="0030385E">
        <w:trPr>
          <w:trHeight w:val="67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Жубанова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Г.А. 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Куратор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3 выставки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85E" w:rsidRPr="00E61C83" w:rsidRDefault="0030385E" w:rsidP="009568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1.Бегімбетов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Теміртай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0385E" w:rsidRPr="00E61C83" w:rsidRDefault="0030385E" w:rsidP="009568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2.Кескіндемеші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Ғалым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Оспановтың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жеке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көрмесі</w:t>
            </w:r>
            <w:proofErr w:type="spellEnd"/>
          </w:p>
          <w:p w:rsidR="0030385E" w:rsidRPr="00E61C83" w:rsidRDefault="0030385E" w:rsidP="00956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3.Мүсінші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Шоқан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Төлештің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Мерейтойлық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көрмесі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Временная 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Апрель 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Октябрь 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0385E" w:rsidRPr="00E61C83" w:rsidTr="0030385E">
        <w:trPr>
          <w:trHeight w:val="67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3038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85E" w:rsidRPr="00E61C83" w:rsidRDefault="0030385E" w:rsidP="003038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Джадайбаев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А.Ж.</w:t>
            </w:r>
          </w:p>
          <w:p w:rsidR="0030385E" w:rsidRPr="00E61C83" w:rsidRDefault="0030385E" w:rsidP="0030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  <w:p w:rsidR="0030385E" w:rsidRPr="00E61C83" w:rsidRDefault="0030385E" w:rsidP="0030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0385E" w:rsidRPr="00E61C83" w:rsidRDefault="0030385E" w:rsidP="003038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6 выставок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1.Персональная выставка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Асии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Хайруллиной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2.Выставка Руслана Юсупова</w:t>
            </w:r>
          </w:p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Выставка Ахмета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Ахата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385E" w:rsidRPr="00E61C83" w:rsidRDefault="00797008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4.</w:t>
            </w:r>
            <w:r w:rsidR="0030385E" w:rsidRPr="00E61C83">
              <w:rPr>
                <w:rFonts w:ascii="Times New Roman" w:hAnsi="Times New Roman"/>
                <w:sz w:val="24"/>
                <w:szCs w:val="24"/>
              </w:rPr>
              <w:t>Сокуратор.Юбилейная выставка А. Кастеева</w:t>
            </w:r>
          </w:p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5.Сокуратор.Переэкспозиция раздела «ИЗО Казахстана»</w:t>
            </w:r>
          </w:p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6. Юбилейная выставка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У.Ажиеева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Временная в-ка </w:t>
            </w:r>
          </w:p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08" w:rsidRPr="00E61C83" w:rsidRDefault="00797008" w:rsidP="003038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08" w:rsidRPr="00E61C83" w:rsidRDefault="00797008" w:rsidP="003038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08" w:rsidRPr="00E61C83" w:rsidRDefault="00797008" w:rsidP="003038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08" w:rsidRPr="00E61C83" w:rsidRDefault="00797008" w:rsidP="003038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08" w:rsidRPr="00E61C83" w:rsidRDefault="00797008" w:rsidP="003038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08" w:rsidRPr="00E61C83" w:rsidRDefault="00797008" w:rsidP="003038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08" w:rsidRPr="00E61C83" w:rsidRDefault="00797008" w:rsidP="003038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08" w:rsidRPr="00E61C83" w:rsidRDefault="00797008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Постоянная </w:t>
            </w:r>
          </w:p>
          <w:p w:rsidR="00797008" w:rsidRPr="00E61C83" w:rsidRDefault="00797008" w:rsidP="003038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Временная из фондов</w:t>
            </w:r>
          </w:p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sz w:val="24"/>
                <w:szCs w:val="24"/>
              </w:rPr>
              <w:t xml:space="preserve"> </w:t>
            </w:r>
            <w:r w:rsidRPr="00E61C83">
              <w:rPr>
                <w:rFonts w:ascii="Times New Roman" w:hAnsi="Times New Roman"/>
                <w:sz w:val="24"/>
                <w:szCs w:val="24"/>
              </w:rPr>
              <w:t>Январь – май</w:t>
            </w:r>
          </w:p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lastRenderedPageBreak/>
              <w:t>Январь-февраль</w:t>
            </w:r>
          </w:p>
          <w:p w:rsidR="0030385E" w:rsidRPr="00E61C83" w:rsidRDefault="0030385E" w:rsidP="0030385E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0385E" w:rsidRPr="00E61C83" w:rsidTr="000A66E4">
        <w:trPr>
          <w:trHeight w:val="33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Мамытова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С.М.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Куратор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0385E" w:rsidRPr="00E61C83" w:rsidRDefault="000A66E4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2 выставки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008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1.Персональная выставка Аскар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Нурболата</w:t>
            </w:r>
            <w:proofErr w:type="spellEnd"/>
          </w:p>
          <w:p w:rsidR="0030385E" w:rsidRPr="00E61C83" w:rsidRDefault="00797008" w:rsidP="000A6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2.Персональная выставка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Сарбасова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6E4" w:rsidRPr="00E61C83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Временная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Временная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0A66E4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Февраль </w:t>
            </w:r>
          </w:p>
          <w:p w:rsidR="000A66E4" w:rsidRPr="00E61C83" w:rsidRDefault="000A66E4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66E4" w:rsidRPr="00E61C83" w:rsidRDefault="000A66E4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Февраль </w:t>
            </w:r>
          </w:p>
        </w:tc>
      </w:tr>
      <w:tr w:rsidR="0030385E" w:rsidRPr="00E61C83" w:rsidTr="0030385E">
        <w:trPr>
          <w:trHeight w:val="55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Мырзабекова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С.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Куратор</w:t>
            </w:r>
          </w:p>
          <w:p w:rsidR="00797008" w:rsidRPr="00E61C83" w:rsidRDefault="00797008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97008" w:rsidRPr="00E61C83" w:rsidRDefault="00797008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4 выставки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008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1.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Ә.Қастеев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Ғасыр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мұрасы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. 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Қазақстанның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Халық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суретшісінің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туғанына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120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жылдық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мерейтойына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арналған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көрмесі</w:t>
            </w:r>
            <w:proofErr w:type="spellEnd"/>
          </w:p>
          <w:p w:rsidR="00797008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2.  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Сокуратор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Переэкспозиция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Изо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Каз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-на 1930-1950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г.г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797008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3.  Ж.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Абдраман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, резерв</w:t>
            </w:r>
          </w:p>
          <w:p w:rsidR="0030385E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4.  Ғ. Баянов. 75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Временная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008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17.01.-30.03.</w:t>
            </w:r>
          </w:p>
          <w:p w:rsidR="00797008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  <w:p w:rsidR="00797008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10.05-30.05</w:t>
            </w:r>
          </w:p>
          <w:p w:rsidR="00797008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02-30.08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0385E" w:rsidRPr="00E61C83" w:rsidTr="0030385E">
        <w:trPr>
          <w:trHeight w:val="65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Абильдаева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Л.О.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Куратор </w:t>
            </w:r>
          </w:p>
          <w:p w:rsidR="00797008" w:rsidRPr="00E61C83" w:rsidRDefault="00797008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97008" w:rsidRPr="00E61C83" w:rsidRDefault="00797008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3 выставки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008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1.Жеке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көрме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97008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Садығұлов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Рахымжан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97008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2.Жеке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мерейтойлық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көрме</w:t>
            </w:r>
            <w:proofErr w:type="spellEnd"/>
          </w:p>
          <w:p w:rsidR="00797008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Камалов   Фархад</w:t>
            </w:r>
          </w:p>
          <w:p w:rsidR="0030385E" w:rsidRPr="00E61C83" w:rsidRDefault="00797008" w:rsidP="0079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3.Жеке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көрме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Мамбеев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С. «Портрет в живописи мастера»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Временная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Временная 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008" w:rsidRPr="00E61C83" w:rsidRDefault="00797008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797008" w:rsidRPr="00E61C83" w:rsidRDefault="00797008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97008" w:rsidRPr="00E61C83" w:rsidRDefault="00797008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97008" w:rsidRPr="00E61C83" w:rsidRDefault="00797008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797008" w:rsidRPr="00E61C83" w:rsidRDefault="00797008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97008" w:rsidRPr="00E61C83" w:rsidRDefault="00797008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30385E" w:rsidRPr="00E61C83" w:rsidRDefault="0030385E" w:rsidP="004C3F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66E4" w:rsidRPr="00E61C83" w:rsidTr="0030385E">
        <w:trPr>
          <w:trHeight w:val="65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6E4" w:rsidRPr="00E61C83" w:rsidRDefault="000A66E4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6E4" w:rsidRPr="00E61C83" w:rsidRDefault="000A66E4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Калшора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А. </w:t>
            </w:r>
          </w:p>
          <w:p w:rsidR="000A66E4" w:rsidRPr="00E61C83" w:rsidRDefault="000A66E4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0A66E4" w:rsidRPr="00E61C83" w:rsidRDefault="000A66E4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 выставки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6E4" w:rsidRPr="00E61C83" w:rsidRDefault="000A66E4" w:rsidP="000A6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1.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Нуршидин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Баратов – персональная выставка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плэнерных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работ.</w:t>
            </w:r>
          </w:p>
          <w:p w:rsidR="000A66E4" w:rsidRPr="00E61C83" w:rsidRDefault="000A66E4" w:rsidP="000A66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2. Юбилейная выставка Амана </w:t>
            </w:r>
            <w:proofErr w:type="spellStart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Бахтыгалиева</w:t>
            </w:r>
            <w:proofErr w:type="spellEnd"/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6E4" w:rsidRPr="00E61C83" w:rsidRDefault="000A66E4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6E4" w:rsidRPr="00E61C83" w:rsidRDefault="000A66E4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0A66E4" w:rsidRPr="00E61C83" w:rsidRDefault="000A66E4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66E4" w:rsidRPr="00E61C83" w:rsidRDefault="000A66E4" w:rsidP="004C3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</w:tbl>
    <w:p w:rsidR="004C3FE6" w:rsidRPr="00E61C83" w:rsidRDefault="004C3F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НАУЧНЫЙ ЦЕНТР ПРИКЛАДНОГО ИСКУССТВА КАЗАХСТАНА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Общая тема отдела – фундаментальные принципы этно-стиля в художественных традициях казахского народного прикладного искусства (на примере коллекции Государственного музея искусств РК им. А. Кастеева) направлена на исследование художественно-стилистических особенностей </w:t>
      </w:r>
      <w:r w:rsidRPr="00E61C83">
        <w:rPr>
          <w:rFonts w:ascii="Times New Roman CYR" w:hAnsi="Times New Roman CYR" w:cs="Times New Roman CYR"/>
          <w:sz w:val="28"/>
          <w:szCs w:val="28"/>
        </w:rPr>
        <w:lastRenderedPageBreak/>
        <w:t>произведений казахского прикладного искусства, оригинальных техник обработки различных материалов, выявление видовых и региональных отличий. За отделом закреплен фонд, насчитывающий 4</w:t>
      </w:r>
      <w:r w:rsidRPr="00E61C83">
        <w:rPr>
          <w:rFonts w:ascii="Times New Roman" w:hAnsi="Times New Roman"/>
          <w:sz w:val="28"/>
          <w:szCs w:val="28"/>
        </w:rPr>
        <w:t> </w:t>
      </w:r>
      <w:r w:rsidR="00C56D5B" w:rsidRPr="00E61C83">
        <w:rPr>
          <w:rFonts w:ascii="Times New Roman" w:hAnsi="Times New Roman"/>
          <w:sz w:val="28"/>
          <w:szCs w:val="28"/>
        </w:rPr>
        <w:t>381</w:t>
      </w:r>
      <w:r w:rsidRPr="00E61C83">
        <w:rPr>
          <w:rFonts w:ascii="Times New Roman" w:hAnsi="Times New Roman"/>
          <w:sz w:val="28"/>
          <w:szCs w:val="28"/>
        </w:rPr>
        <w:t xml:space="preserve"> </w:t>
      </w:r>
      <w:r w:rsidRPr="00E61C83">
        <w:rPr>
          <w:rFonts w:ascii="Times New Roman CYR" w:hAnsi="Times New Roman CYR" w:cs="Times New Roman CYR"/>
          <w:sz w:val="28"/>
          <w:szCs w:val="28"/>
        </w:rPr>
        <w:t>единиц</w:t>
      </w:r>
      <w:r w:rsidR="00C56D5B" w:rsidRPr="00E61C83">
        <w:rPr>
          <w:rFonts w:ascii="Times New Roman CYR" w:hAnsi="Times New Roman CYR" w:cs="Times New Roman CYR"/>
          <w:sz w:val="28"/>
          <w:szCs w:val="28"/>
        </w:rPr>
        <w:t>у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хранения: ювелирное искусство, изделия из кожи и дерева, традиционная вышивка, войлочные и тканые ковры, конское снаряжение.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Кадровый состав отдела включает </w:t>
      </w:r>
      <w:r w:rsidR="00FF50F2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4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сотрудник</w:t>
      </w:r>
      <w:r w:rsidR="00C56D5B" w:rsidRPr="00E61C83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523659" w:rsidRPr="00E61C83" w:rsidRDefault="00FF50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Баженова Наталья Александровна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– руководитель центра</w:t>
      </w:r>
    </w:p>
    <w:p w:rsidR="00FF50F2" w:rsidRPr="00E61C83" w:rsidRDefault="00C56D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Кумарбаева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Акжаркын</w:t>
      </w:r>
      <w:proofErr w:type="spell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>МНС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F50F2" w:rsidRPr="00E61C83" w:rsidRDefault="00FF50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Али </w:t>
      </w:r>
      <w:proofErr w:type="spellStart"/>
      <w:r w:rsidRPr="00E61C83">
        <w:rPr>
          <w:rFonts w:ascii="Times New Roman CYR" w:hAnsi="Times New Roman CYR" w:cs="Times New Roman CYR"/>
          <w:b/>
          <w:sz w:val="28"/>
          <w:szCs w:val="28"/>
        </w:rPr>
        <w:t>Галия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– МНС </w:t>
      </w:r>
      <w:r w:rsidR="00C56D5B" w:rsidRPr="00E61C83">
        <w:rPr>
          <w:rFonts w:ascii="Times New Roman CYR" w:hAnsi="Times New Roman CYR" w:cs="Times New Roman CYR"/>
          <w:sz w:val="28"/>
          <w:szCs w:val="28"/>
        </w:rPr>
        <w:t>(в декретном отпуске)</w:t>
      </w:r>
    </w:p>
    <w:p w:rsidR="00523659" w:rsidRPr="00E61C83" w:rsidRDefault="00FF50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b/>
          <w:sz w:val="28"/>
          <w:szCs w:val="28"/>
        </w:rPr>
        <w:t>Нусип</w:t>
      </w:r>
      <w:proofErr w:type="spellEnd"/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b/>
          <w:sz w:val="28"/>
          <w:szCs w:val="28"/>
        </w:rPr>
        <w:t>Акжигит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– МНС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F50F2" w:rsidRPr="00E61C83" w:rsidRDefault="00FF50F2" w:rsidP="00FF50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В план отдела включены следующие виды работ и показатели: </w:t>
      </w:r>
    </w:p>
    <w:p w:rsidR="00FF50F2" w:rsidRPr="00E61C83" w:rsidRDefault="00FF50F2" w:rsidP="00FF50F2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Научная обработка экспонатов – </w:t>
      </w:r>
      <w:r w:rsidR="00C56D5B" w:rsidRPr="00E61C83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0 описаний/сотрудник, </w:t>
      </w:r>
      <w:r w:rsidR="00C56D5B" w:rsidRPr="00E61C83"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>0 в год на отдел</w:t>
      </w:r>
    </w:p>
    <w:p w:rsidR="00FF50F2" w:rsidRPr="00E61C83" w:rsidRDefault="00FF50F2" w:rsidP="00FF50F2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Внесение данных в АИС – 20 описаний/сотрудник, 60 в год на отдел </w:t>
      </w:r>
    </w:p>
    <w:p w:rsidR="00FF50F2" w:rsidRPr="00E61C83" w:rsidRDefault="00FF50F2" w:rsidP="00FF50F2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Работа над каталогом. На текущий момент 90% исполнения, до конца года предполагается завершить </w:t>
      </w:r>
      <w:r w:rsidR="00D813B6" w:rsidRPr="00E61C83">
        <w:rPr>
          <w:rFonts w:ascii="Times New Roman CYR" w:hAnsi="Times New Roman CYR" w:cs="Times New Roman CYR"/>
          <w:bCs/>
          <w:sz w:val="28"/>
          <w:szCs w:val="28"/>
        </w:rPr>
        <w:t xml:space="preserve">работу по подготовке каталога в печать </w:t>
      </w:r>
    </w:p>
    <w:p w:rsidR="00D813B6" w:rsidRPr="00E61C83" w:rsidRDefault="00D813B6" w:rsidP="00FF50F2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Научные публикации – 3 </w:t>
      </w:r>
    </w:p>
    <w:p w:rsidR="00D813B6" w:rsidRPr="00E61C83" w:rsidRDefault="00D813B6" w:rsidP="00FF50F2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Проведение экскурсий – 5 / сотрудник, </w:t>
      </w:r>
      <w:r w:rsidR="00C56D5B" w:rsidRPr="00E61C83">
        <w:rPr>
          <w:rFonts w:ascii="Times New Roman CYR" w:hAnsi="Times New Roman CYR" w:cs="Times New Roman CYR"/>
          <w:bCs/>
          <w:sz w:val="28"/>
          <w:szCs w:val="28"/>
        </w:rPr>
        <w:t>15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 с отдела </w:t>
      </w:r>
    </w:p>
    <w:p w:rsidR="00D813B6" w:rsidRPr="00E61C83" w:rsidRDefault="00D813B6" w:rsidP="00FF50F2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Проведение лекций – </w:t>
      </w:r>
      <w:r w:rsidR="00C56D5B" w:rsidRPr="00E61C83"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: Баженова – </w:t>
      </w:r>
      <w:r w:rsidR="00C56D5B" w:rsidRPr="00E61C83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="00C56D5B" w:rsidRPr="00E61C83">
        <w:rPr>
          <w:rFonts w:ascii="Times New Roman CYR" w:hAnsi="Times New Roman CYR" w:cs="Times New Roman CYR"/>
          <w:bCs/>
          <w:sz w:val="28"/>
          <w:szCs w:val="28"/>
        </w:rPr>
        <w:t>Кумарбаева</w:t>
      </w:r>
      <w:proofErr w:type="spellEnd"/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 – 2. </w:t>
      </w:r>
    </w:p>
    <w:p w:rsidR="00D813B6" w:rsidRPr="00E61C83" w:rsidRDefault="00D813B6" w:rsidP="00FF50F2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Кураторство 6 выставок. 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Индивидуальные научные темы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2"/>
        <w:gridCol w:w="7229"/>
      </w:tblGrid>
      <w:tr w:rsidR="00523659" w:rsidRPr="00E61C83" w:rsidTr="00C56D5B">
        <w:trPr>
          <w:trHeight w:val="1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3659" w:rsidRPr="00E61C83" w:rsidRDefault="0052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Баженова Н.А.</w:t>
            </w:r>
          </w:p>
          <w:p w:rsidR="00523659" w:rsidRPr="00E61C83" w:rsidRDefault="0052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3403" w:rsidRPr="00E61C83" w:rsidRDefault="00A43403" w:rsidP="00A43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Казахское народное ткачество. </w:t>
            </w:r>
          </w:p>
          <w:p w:rsidR="00523659" w:rsidRPr="00E61C83" w:rsidRDefault="00A43403" w:rsidP="00A43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Подтема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: «Проблема возрождения и сохранения традиций казахского народного ткачества»</w:t>
            </w:r>
          </w:p>
        </w:tc>
      </w:tr>
      <w:tr w:rsidR="00A43403" w:rsidRPr="00E61C83" w:rsidTr="00C56D5B">
        <w:trPr>
          <w:trHeight w:val="100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3403" w:rsidRPr="00E61C83" w:rsidRDefault="00A43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Али Г.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3403" w:rsidRPr="00E61C83" w:rsidRDefault="00A43403" w:rsidP="0024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Қазақ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халқының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киіз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басу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өнеріндегі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ою-өрнектің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композициялық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құрылымы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мен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ерекшелігі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. (Ә.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Қастеев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атындағы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ҚР МӨМ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коллекциясы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негізінде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</w:tr>
      <w:tr w:rsidR="00A43403" w:rsidRPr="00E61C83" w:rsidTr="00C56D5B">
        <w:trPr>
          <w:trHeight w:val="1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3403" w:rsidRPr="00E61C83" w:rsidRDefault="00A43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Нусип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3403" w:rsidRPr="00E61C83" w:rsidRDefault="00C56D5B" w:rsidP="00A43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Ұлттық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сәндік-қолданбалы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өнеріндегі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көркем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металл,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тері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және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сүйек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өңдеу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. Ә.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Қастеев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атындағы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ҚР МӨМ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қоры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жиынтығынан</w:t>
            </w:r>
            <w:proofErr w:type="spellEnd"/>
          </w:p>
        </w:tc>
      </w:tr>
      <w:tr w:rsidR="00C56D5B" w:rsidRPr="00E61C83" w:rsidTr="00C56D5B">
        <w:trPr>
          <w:trHeight w:val="1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6D5B" w:rsidRPr="00E61C83" w:rsidRDefault="00C56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Кумарбаева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6D5B" w:rsidRPr="00E61C83" w:rsidRDefault="00C56D5B" w:rsidP="00A43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Формирование и визуальные аспекты казахского народного прикладного искусства в современном графическом дизайне. На основе коллекции ГМИ РК им. А. Кастеева</w:t>
            </w:r>
          </w:p>
        </w:tc>
      </w:tr>
    </w:tbl>
    <w:p w:rsidR="00A43403" w:rsidRPr="00E61C83" w:rsidRDefault="00523659" w:rsidP="00A4340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Ключевой работой отдела является работа над подготовкой научного каталога музейных фондов. </w:t>
      </w:r>
      <w:r w:rsidR="00A43403" w:rsidRPr="00E61C83">
        <w:rPr>
          <w:rFonts w:ascii="Times New Roman CYR" w:hAnsi="Times New Roman CYR" w:cs="Times New Roman CYR"/>
          <w:sz w:val="28"/>
          <w:szCs w:val="28"/>
        </w:rPr>
        <w:t>На 202</w:t>
      </w:r>
      <w:r w:rsidR="00C56D5B" w:rsidRPr="00E61C83">
        <w:rPr>
          <w:rFonts w:ascii="Times New Roman CYR" w:hAnsi="Times New Roman CYR" w:cs="Times New Roman CYR"/>
          <w:sz w:val="28"/>
          <w:szCs w:val="28"/>
        </w:rPr>
        <w:t>4</w:t>
      </w:r>
      <w:r w:rsidR="00A43403" w:rsidRPr="00E61C83">
        <w:rPr>
          <w:rFonts w:ascii="Times New Roman CYR" w:hAnsi="Times New Roman CYR" w:cs="Times New Roman CYR"/>
          <w:sz w:val="28"/>
          <w:szCs w:val="28"/>
        </w:rPr>
        <w:t xml:space="preserve"> год запланировано </w:t>
      </w:r>
      <w:r w:rsidR="00C56D5B" w:rsidRPr="00E61C83">
        <w:rPr>
          <w:rFonts w:ascii="Times New Roman CYR" w:hAnsi="Times New Roman CYR" w:cs="Times New Roman CYR"/>
          <w:sz w:val="28"/>
          <w:szCs w:val="28"/>
        </w:rPr>
        <w:t xml:space="preserve">полное </w:t>
      </w:r>
      <w:r w:rsidR="00A43403" w:rsidRPr="00E61C83">
        <w:rPr>
          <w:rFonts w:ascii="Times New Roman CYR" w:hAnsi="Times New Roman CYR" w:cs="Times New Roman CYR"/>
          <w:sz w:val="28"/>
          <w:szCs w:val="28"/>
        </w:rPr>
        <w:t xml:space="preserve">завершение работы над подготовкой каталога современного прикладного искусства Казахстана.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Ведется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работа над каталогом современного прикладного искусства Казахстана</w:t>
      </w:r>
      <w:r w:rsidR="00A43403" w:rsidRPr="00E61C83">
        <w:rPr>
          <w:rFonts w:ascii="Times New Roman CYR" w:hAnsi="Times New Roman CYR" w:cs="Times New Roman CYR"/>
          <w:sz w:val="28"/>
          <w:szCs w:val="28"/>
        </w:rPr>
        <w:t xml:space="preserve">, в которую вовлечены все сотрудники отдела. Предполагаются следующие виды работ: </w:t>
      </w:r>
      <w:r w:rsidR="00C56D5B" w:rsidRPr="00E61C83">
        <w:rPr>
          <w:rFonts w:ascii="Times New Roman CYR" w:hAnsi="Times New Roman CYR" w:cs="Times New Roman CYR"/>
          <w:sz w:val="28"/>
          <w:szCs w:val="28"/>
        </w:rPr>
        <w:t>окончательная редакция текстов на казахском и русском языках, работа над макетом (с дизайнером), подготовка к печати</w:t>
      </w:r>
      <w:r w:rsidR="00A43403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 состав экспертной комиссии музея входит Н. Баженова, которая </w:t>
      </w:r>
      <w:r w:rsidRPr="00E61C83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принимает участие в подготовке экспертных заключений и в процессе сравнительной атрибуции в рамках Экспертного совета.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Сотрудники центра готовят следующие научные публикации</w:t>
      </w:r>
    </w:p>
    <w:tbl>
      <w:tblPr>
        <w:tblW w:w="9923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2268"/>
        <w:gridCol w:w="3260"/>
      </w:tblGrid>
      <w:tr w:rsidR="007448ED" w:rsidRPr="00E61C83" w:rsidTr="00B32B5F">
        <w:trPr>
          <w:trHeight w:val="16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48ED" w:rsidRPr="00E61C83" w:rsidRDefault="007448ED" w:rsidP="00744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48ED" w:rsidRPr="00E61C83" w:rsidRDefault="007448ED" w:rsidP="00744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48ED" w:rsidRPr="00E61C83" w:rsidRDefault="007448ED" w:rsidP="00744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издания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48ED" w:rsidRPr="00E61C83" w:rsidRDefault="007448ED" w:rsidP="00744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Где планируется издание</w:t>
            </w:r>
          </w:p>
        </w:tc>
      </w:tr>
      <w:tr w:rsidR="00B32B5F" w:rsidRPr="00E61C83" w:rsidTr="00B32B5F">
        <w:trPr>
          <w:trHeight w:val="56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B5F" w:rsidRPr="00E61C83" w:rsidRDefault="00B32B5F" w:rsidP="00744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B5F" w:rsidRPr="00E61C83" w:rsidRDefault="00B32B5F" w:rsidP="00A54B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 Баженова Н.А.: </w:t>
            </w:r>
          </w:p>
          <w:p w:rsidR="00B32B5F" w:rsidRPr="00E61C83" w:rsidRDefault="00B32B5F" w:rsidP="00A54B98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«Проблема возрождения и сохранения традиций казахского народного ткачества».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B5F" w:rsidRPr="00E61C83" w:rsidRDefault="00B32B5F" w:rsidP="00A54B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B5F" w:rsidRPr="00E61C83" w:rsidRDefault="00B32B5F" w:rsidP="00A54B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B5F" w:rsidRPr="00E61C83" w:rsidRDefault="00B32B5F" w:rsidP="00A54B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Сборник материалов научно-практической конференции «Кастеевские чтения – 202</w:t>
            </w:r>
            <w:r w:rsidR="00C56D5B" w:rsidRPr="00E61C83">
              <w:rPr>
                <w:rFonts w:ascii="Times New Roman" w:hAnsi="Times New Roman"/>
                <w:sz w:val="24"/>
                <w:szCs w:val="24"/>
              </w:rPr>
              <w:t>4</w:t>
            </w:r>
            <w:r w:rsidRPr="00E61C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32B5F" w:rsidRPr="00E61C83" w:rsidRDefault="00B32B5F" w:rsidP="00B32B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ГМИ РК им. А. Кастеева</w:t>
            </w:r>
          </w:p>
        </w:tc>
      </w:tr>
      <w:tr w:rsidR="00B32B5F" w:rsidRPr="00E61C83" w:rsidTr="00B32B5F">
        <w:trPr>
          <w:trHeight w:val="56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B5F" w:rsidRPr="00E61C83" w:rsidRDefault="00B32B5F" w:rsidP="00744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B5F" w:rsidRPr="00E61C83" w:rsidRDefault="00C56D5B" w:rsidP="00A54B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Нусип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А.Ж.: Ә.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Қастеев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ҚР МӨМ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қорынан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қолөнеріндегі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айыл-тартпалардың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жасалу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технологиясы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B5F" w:rsidRPr="00E61C83" w:rsidRDefault="00B32B5F" w:rsidP="00A54B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  <w:p w:rsidR="00B32B5F" w:rsidRPr="00E61C83" w:rsidRDefault="00B32B5F" w:rsidP="00A54B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B5F" w:rsidRPr="00E61C83" w:rsidRDefault="00B32B5F" w:rsidP="00A54B98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Сборник материалов научно-практической конференции «Кастеевские чтения – 202</w:t>
            </w:r>
            <w:r w:rsidR="00C56D5B" w:rsidRPr="00E61C83">
              <w:rPr>
                <w:rFonts w:ascii="Times New Roman" w:hAnsi="Times New Roman"/>
                <w:sz w:val="24"/>
                <w:szCs w:val="24"/>
              </w:rPr>
              <w:t>4</w:t>
            </w:r>
            <w:r w:rsidRPr="00E61C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32B5F" w:rsidRPr="00E61C83" w:rsidRDefault="00B32B5F" w:rsidP="00A54B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ГМИ РК им. А. Кастеева</w:t>
            </w:r>
          </w:p>
        </w:tc>
      </w:tr>
      <w:tr w:rsidR="00C56D5B" w:rsidRPr="00E61C83" w:rsidTr="00972169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Кумарбаева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C56D5B" w:rsidRPr="00E61C83" w:rsidRDefault="00C56D5B" w:rsidP="00C56D5B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«Традиционные и современные аспекты казахского войлочного текстиля: дизайн и эволюция стиля».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Сборник материалов научно-практической конференции «Кастеевские чтения – 2024» </w:t>
            </w:r>
          </w:p>
          <w:p w:rsidR="00C56D5B" w:rsidRPr="00E61C83" w:rsidRDefault="00C56D5B" w:rsidP="00C56D5B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ГМИ РК им. А. Кастеева</w:t>
            </w:r>
          </w:p>
        </w:tc>
      </w:tr>
      <w:tr w:rsidR="00C56D5B" w:rsidRPr="00E61C83" w:rsidTr="00972169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Нусип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А.Ж.: Ә.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Қастеев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ҚР МӨМ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қорынан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жабдықтары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КазНАИ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им. Т.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Жургенова</w:t>
            </w:r>
            <w:proofErr w:type="spellEnd"/>
          </w:p>
          <w:p w:rsidR="00C56D5B" w:rsidRPr="00E61C83" w:rsidRDefault="00C56D5B" w:rsidP="00C56D5B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Жүргенов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>. ҚҰӨА</w:t>
            </w:r>
          </w:p>
        </w:tc>
      </w:tr>
    </w:tbl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D5B" w:rsidRPr="00D8527D" w:rsidRDefault="00C56D5B" w:rsidP="00D852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8527D">
        <w:rPr>
          <w:rFonts w:ascii="Times New Roman" w:hAnsi="Times New Roman"/>
          <w:b/>
          <w:sz w:val="28"/>
          <w:szCs w:val="28"/>
        </w:rPr>
        <w:t>Участие в конференциях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5"/>
        <w:gridCol w:w="3404"/>
        <w:gridCol w:w="1844"/>
      </w:tblGrid>
      <w:tr w:rsidR="00C56D5B" w:rsidRPr="00E61C83" w:rsidTr="00972169">
        <w:trPr>
          <w:trHeight w:val="16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доклада, выступления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конференции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 и место проведения</w:t>
            </w:r>
          </w:p>
        </w:tc>
      </w:tr>
      <w:tr w:rsidR="00C56D5B" w:rsidRPr="00E61C83" w:rsidTr="00972169">
        <w:trPr>
          <w:trHeight w:val="16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Баженова Н.А.: </w:t>
            </w:r>
          </w:p>
          <w:p w:rsidR="00C56D5B" w:rsidRPr="00E61C83" w:rsidRDefault="00C56D5B" w:rsidP="00C56D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«Проблема возрождения и сохранения традиций казахского народного ткачества».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5B" w:rsidRPr="00E61C83" w:rsidRDefault="00C56D5B" w:rsidP="00C56D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Научно-практическая конференция «Кастеевские чтения – 2024».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Октябрь. ГМИ РК им. А. Кастеева</w:t>
            </w:r>
          </w:p>
          <w:p w:rsidR="00C56D5B" w:rsidRPr="00E61C83" w:rsidRDefault="00C56D5B" w:rsidP="00C56D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6D5B" w:rsidRPr="00E61C83" w:rsidTr="00972169">
        <w:trPr>
          <w:trHeight w:val="9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5B" w:rsidRPr="00E61C83" w:rsidRDefault="00C56D5B" w:rsidP="00C56D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Нусип</w:t>
            </w:r>
            <w:proofErr w:type="spellEnd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А.Ж.: Ә. </w:t>
            </w:r>
            <w:proofErr w:type="spellStart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Қастеев</w:t>
            </w:r>
            <w:proofErr w:type="spellEnd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атындағы</w:t>
            </w:r>
            <w:proofErr w:type="spellEnd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ҚР МӨМ </w:t>
            </w:r>
            <w:proofErr w:type="spellStart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қорынан</w:t>
            </w:r>
            <w:proofErr w:type="spellEnd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Қазақ</w:t>
            </w:r>
            <w:proofErr w:type="spellEnd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</w:t>
            </w:r>
            <w:proofErr w:type="spellEnd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жабдықтары</w:t>
            </w:r>
            <w:proofErr w:type="spellEnd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  <w:p w:rsidR="00C56D5B" w:rsidRPr="00E61C83" w:rsidRDefault="00C56D5B" w:rsidP="00C56D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Научно-практическая конференция «Кастеевские чтения – 2024».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Октябрь. ГМИ РК им. А. Кастеева</w:t>
            </w:r>
          </w:p>
        </w:tc>
      </w:tr>
      <w:tr w:rsidR="00C56D5B" w:rsidRPr="00E61C83" w:rsidTr="00972169">
        <w:trPr>
          <w:trHeight w:val="9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Кумарбаева</w:t>
            </w:r>
            <w:proofErr w:type="spellEnd"/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Научно-практическая конференция «Кастеевские чтения – 2024».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5B" w:rsidRPr="00E61C83" w:rsidRDefault="00C56D5B" w:rsidP="00C56D5B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1C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Октябрь. ГМИ РК им. А. Кастеева</w:t>
            </w:r>
          </w:p>
        </w:tc>
      </w:tr>
    </w:tbl>
    <w:p w:rsidR="00C56D5B" w:rsidRPr="00E61C83" w:rsidRDefault="00C56D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Сотрудники проводят экскурсии и читают лекции, запланированы подготовка и сдача новых тем экскурсий в течение 202</w:t>
      </w:r>
      <w:r w:rsidR="00F91C1E" w:rsidRPr="00E61C83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="007448ED" w:rsidRPr="00E61C83">
        <w:rPr>
          <w:rFonts w:ascii="Times New Roman CYR" w:hAnsi="Times New Roman CYR" w:cs="Times New Roman CYR"/>
          <w:sz w:val="28"/>
          <w:szCs w:val="28"/>
        </w:rPr>
        <w:t xml:space="preserve"> Баженова планирует сдачу </w:t>
      </w:r>
      <w:r w:rsidR="00F91C1E" w:rsidRPr="00E61C83">
        <w:rPr>
          <w:rFonts w:ascii="Times New Roman CYR" w:hAnsi="Times New Roman CYR" w:cs="Times New Roman CYR"/>
          <w:sz w:val="28"/>
          <w:szCs w:val="28"/>
        </w:rPr>
        <w:t xml:space="preserve">обзорной экскурсии </w:t>
      </w:r>
      <w:r w:rsidR="007448ED" w:rsidRPr="00E61C83">
        <w:rPr>
          <w:rFonts w:ascii="Times New Roman CYR" w:hAnsi="Times New Roman CYR" w:cs="Times New Roman CYR"/>
          <w:sz w:val="28"/>
          <w:szCs w:val="28"/>
        </w:rPr>
        <w:t>по постоянн</w:t>
      </w:r>
      <w:r w:rsidR="00B32B5F" w:rsidRPr="00E61C83">
        <w:rPr>
          <w:rFonts w:ascii="Times New Roman CYR" w:hAnsi="Times New Roman CYR" w:cs="Times New Roman CYR"/>
          <w:sz w:val="28"/>
          <w:szCs w:val="28"/>
        </w:rPr>
        <w:t>ой</w:t>
      </w:r>
      <w:r w:rsidR="007448ED" w:rsidRPr="00E61C83">
        <w:rPr>
          <w:rFonts w:ascii="Times New Roman CYR" w:hAnsi="Times New Roman CYR" w:cs="Times New Roman CYR"/>
          <w:sz w:val="28"/>
          <w:szCs w:val="28"/>
        </w:rPr>
        <w:t xml:space="preserve"> экспозици</w:t>
      </w:r>
      <w:r w:rsidR="00B32B5F" w:rsidRPr="00E61C83">
        <w:rPr>
          <w:rFonts w:ascii="Times New Roman CYR" w:hAnsi="Times New Roman CYR" w:cs="Times New Roman CYR"/>
          <w:sz w:val="28"/>
          <w:szCs w:val="28"/>
        </w:rPr>
        <w:t>и</w:t>
      </w:r>
      <w:r w:rsidR="007448ED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1C1E" w:rsidRPr="00E61C83">
        <w:rPr>
          <w:rFonts w:ascii="Times New Roman CYR" w:hAnsi="Times New Roman CYR" w:cs="Times New Roman CYR"/>
          <w:sz w:val="28"/>
          <w:szCs w:val="28"/>
        </w:rPr>
        <w:t>музея</w:t>
      </w:r>
      <w:r w:rsidR="007448ED" w:rsidRPr="00E61C83">
        <w:rPr>
          <w:rFonts w:ascii="Times New Roman CYR" w:hAnsi="Times New Roman CYR" w:cs="Times New Roman CYR"/>
          <w:sz w:val="28"/>
          <w:szCs w:val="28"/>
        </w:rPr>
        <w:t xml:space="preserve"> на русском языке</w:t>
      </w:r>
      <w:r w:rsidR="00B32B5F" w:rsidRPr="00E61C83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F91C1E" w:rsidRPr="00E61C83">
        <w:rPr>
          <w:rFonts w:ascii="Times New Roman CYR" w:hAnsi="Times New Roman CYR" w:cs="Times New Roman CYR"/>
          <w:sz w:val="28"/>
          <w:szCs w:val="28"/>
        </w:rPr>
        <w:t>мае</w:t>
      </w:r>
      <w:r w:rsidR="00B32B5F" w:rsidRPr="00E61C8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B32B5F" w:rsidRPr="00E61C83">
        <w:rPr>
          <w:rFonts w:ascii="Times New Roman CYR" w:hAnsi="Times New Roman CYR" w:cs="Times New Roman CYR"/>
          <w:sz w:val="28"/>
          <w:szCs w:val="28"/>
        </w:rPr>
        <w:t>Нусип</w:t>
      </w:r>
      <w:proofErr w:type="spellEnd"/>
      <w:r w:rsidR="00B32B5F" w:rsidRPr="00E61C83">
        <w:rPr>
          <w:rFonts w:ascii="Times New Roman CYR" w:hAnsi="Times New Roman CYR" w:cs="Times New Roman CYR"/>
          <w:sz w:val="28"/>
          <w:szCs w:val="28"/>
        </w:rPr>
        <w:t xml:space="preserve"> готовит ИЗО Казахстана на казахском в апреле</w:t>
      </w:r>
      <w:r w:rsidR="002F06B1" w:rsidRPr="00E61C8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2F06B1" w:rsidRPr="00E61C83">
        <w:rPr>
          <w:rFonts w:ascii="Times New Roman CYR" w:hAnsi="Times New Roman CYR" w:cs="Times New Roman CYR"/>
          <w:sz w:val="28"/>
          <w:szCs w:val="28"/>
        </w:rPr>
        <w:t>Кумарбаева</w:t>
      </w:r>
      <w:proofErr w:type="spellEnd"/>
      <w:r w:rsidR="002F06B1" w:rsidRPr="00E61C83">
        <w:rPr>
          <w:rFonts w:ascii="Times New Roman CYR" w:hAnsi="Times New Roman CYR" w:cs="Times New Roman CYR"/>
          <w:sz w:val="28"/>
          <w:szCs w:val="28"/>
        </w:rPr>
        <w:t xml:space="preserve"> готовит сдать экскурсию по ДПИ Казахстана на русском языке в январе 2024</w:t>
      </w:r>
      <w:r w:rsidR="007448ED" w:rsidRPr="00E61C83">
        <w:rPr>
          <w:rFonts w:ascii="Times New Roman CYR" w:hAnsi="Times New Roman CYR" w:cs="Times New Roman CYR"/>
          <w:sz w:val="28"/>
          <w:szCs w:val="28"/>
        </w:rPr>
        <w:t>.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Каждый сотрудник обязуется провести </w:t>
      </w:r>
      <w:r w:rsidR="00B32B5F" w:rsidRPr="00E61C83">
        <w:rPr>
          <w:rFonts w:ascii="Times New Roman CYR" w:hAnsi="Times New Roman CYR" w:cs="Times New Roman CYR"/>
          <w:sz w:val="28"/>
          <w:szCs w:val="28"/>
        </w:rPr>
        <w:t>по 5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экскурсий в год</w:t>
      </w:r>
      <w:r w:rsidR="00B32B5F" w:rsidRPr="00E61C83">
        <w:rPr>
          <w:rFonts w:ascii="Times New Roman CYR" w:hAnsi="Times New Roman CYR" w:cs="Times New Roman CYR"/>
          <w:sz w:val="28"/>
          <w:szCs w:val="28"/>
        </w:rPr>
        <w:t xml:space="preserve">, итого отдел предполагает провести </w:t>
      </w:r>
      <w:r w:rsidR="002F06B1" w:rsidRPr="00E61C83">
        <w:rPr>
          <w:rFonts w:ascii="Times New Roman CYR" w:hAnsi="Times New Roman CYR" w:cs="Times New Roman CYR"/>
          <w:sz w:val="28"/>
          <w:szCs w:val="28"/>
        </w:rPr>
        <w:t>15</w:t>
      </w:r>
      <w:r w:rsidR="00B32B5F" w:rsidRPr="00E61C83">
        <w:rPr>
          <w:rFonts w:ascii="Times New Roman CYR" w:hAnsi="Times New Roman CYR" w:cs="Times New Roman CYR"/>
          <w:sz w:val="28"/>
          <w:szCs w:val="28"/>
        </w:rPr>
        <w:t xml:space="preserve"> экскурсий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32B5F" w:rsidRPr="00E61C83" w:rsidRDefault="00B32B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Руководитель отдела Баженова </w:t>
      </w:r>
      <w:r w:rsidR="000C79B0" w:rsidRPr="00E61C83">
        <w:rPr>
          <w:rFonts w:ascii="Times New Roman CYR" w:hAnsi="Times New Roman CYR" w:cs="Times New Roman CYR"/>
          <w:sz w:val="28"/>
          <w:szCs w:val="28"/>
        </w:rPr>
        <w:t xml:space="preserve">ведет важную работу по методической </w:t>
      </w:r>
      <w:r w:rsidR="000C79B0" w:rsidRPr="00E61C83">
        <w:rPr>
          <w:rFonts w:ascii="Times New Roman CYR" w:hAnsi="Times New Roman CYR" w:cs="Times New Roman CYR"/>
          <w:sz w:val="28"/>
          <w:szCs w:val="28"/>
        </w:rPr>
        <w:lastRenderedPageBreak/>
        <w:t xml:space="preserve">разработке форм работ с посетителями с инвалидностью. </w:t>
      </w:r>
      <w:r w:rsidR="00F95EFF" w:rsidRPr="00E61C83">
        <w:rPr>
          <w:rFonts w:ascii="Times New Roman CYR" w:hAnsi="Times New Roman CYR" w:cs="Times New Roman CYR"/>
          <w:sz w:val="28"/>
          <w:szCs w:val="28"/>
        </w:rPr>
        <w:t>Работа с группами посетителей-инвалидов с различными особенностями ограничений по зрению, опорно-двигательному аппарату, слуху, с ментальными проводится в музее в рамках программы «Доступный музей для всех».</w:t>
      </w:r>
    </w:p>
    <w:p w:rsidR="007448ED" w:rsidRPr="00E61C83" w:rsidRDefault="007448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Сотрудниками отдела разработаны тематические лекции:</w:t>
      </w: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8"/>
        <w:gridCol w:w="4288"/>
        <w:gridCol w:w="1984"/>
        <w:gridCol w:w="1060"/>
        <w:gridCol w:w="2059"/>
      </w:tblGrid>
      <w:tr w:rsidR="007448ED" w:rsidRPr="00E61C83" w:rsidTr="00EB4574">
        <w:trPr>
          <w:trHeight w:val="16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48ED" w:rsidRPr="00E61C83" w:rsidRDefault="007448ED" w:rsidP="007448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48ED" w:rsidRPr="00E61C83" w:rsidRDefault="007448ED" w:rsidP="007448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лекции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48ED" w:rsidRPr="00E61C83" w:rsidRDefault="007448ED" w:rsidP="007448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Назначение лекции (где, для какой аудитории)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48ED" w:rsidRPr="00E61C83" w:rsidRDefault="007448ED" w:rsidP="007448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Объем (в акад. Часах)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48ED" w:rsidRPr="00E61C83" w:rsidRDefault="007448ED" w:rsidP="007448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проведения (месяц)</w:t>
            </w:r>
          </w:p>
        </w:tc>
      </w:tr>
      <w:tr w:rsidR="00EB4574" w:rsidRPr="00E61C83" w:rsidTr="00EB4574">
        <w:trPr>
          <w:trHeight w:val="16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7448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Баженова Н.А.</w:t>
            </w:r>
          </w:p>
          <w:p w:rsidR="00EB4574" w:rsidRPr="00E61C83" w:rsidRDefault="00EB4574" w:rsidP="002F06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Цикл лекций МАИ: «Музеи мира» </w:t>
            </w:r>
            <w:r w:rsidR="002F06B1" w:rsidRPr="00E61C83">
              <w:rPr>
                <w:rFonts w:ascii="Times New Roman" w:hAnsi="Times New Roman"/>
                <w:bCs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</w:tr>
      <w:tr w:rsidR="00EB4574" w:rsidRPr="00E61C83" w:rsidTr="00EB4574">
        <w:trPr>
          <w:trHeight w:val="16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2F06B1" w:rsidP="007448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Нусип</w:t>
            </w:r>
            <w:proofErr w:type="spellEnd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 А.Ж. </w:t>
            </w:r>
          </w:p>
          <w:p w:rsidR="00EB4574" w:rsidRPr="00E61C83" w:rsidRDefault="00EB4574" w:rsidP="00EB4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Казақ</w:t>
            </w:r>
            <w:proofErr w:type="spellEnd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F06B1" w:rsidRPr="00E61C83">
              <w:rPr>
                <w:rFonts w:ascii="Times New Roman" w:hAnsi="Times New Roman"/>
                <w:bCs/>
                <w:sz w:val="24"/>
                <w:szCs w:val="24"/>
              </w:rPr>
              <w:t>дәстүрлі</w:t>
            </w:r>
            <w:proofErr w:type="spellEnd"/>
            <w:r w:rsidR="002F06B1"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F06B1" w:rsidRPr="00E61C83">
              <w:rPr>
                <w:rFonts w:ascii="Times New Roman" w:hAnsi="Times New Roman"/>
                <w:bCs/>
                <w:sz w:val="24"/>
                <w:szCs w:val="24"/>
              </w:rPr>
              <w:t>қару-жарақтарының</w:t>
            </w:r>
            <w:proofErr w:type="spellEnd"/>
            <w:r w:rsidR="002F06B1"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F06B1" w:rsidRPr="00E61C83">
              <w:rPr>
                <w:rFonts w:ascii="Times New Roman" w:hAnsi="Times New Roman"/>
                <w:bCs/>
                <w:sz w:val="24"/>
                <w:szCs w:val="24"/>
              </w:rPr>
              <w:t>типологиясы</w:t>
            </w:r>
            <w:proofErr w:type="spellEnd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/>
                <w:sz w:val="24"/>
                <w:szCs w:val="24"/>
              </w:rPr>
              <w:t>Сдача на методсовет</w:t>
            </w:r>
          </w:p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Казахский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</w:tr>
      <w:tr w:rsidR="00EB4574" w:rsidRPr="00E61C83" w:rsidTr="00EB4574">
        <w:trPr>
          <w:trHeight w:val="16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2F06B1" w:rsidP="007448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6B1" w:rsidRPr="00E61C83" w:rsidRDefault="002F06B1" w:rsidP="002F06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Кумарбаева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</w:p>
          <w:p w:rsidR="00EB4574" w:rsidRPr="00E61C83" w:rsidRDefault="002F06B1" w:rsidP="002F06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Цикл лекций МАИ: «Музеи мира» «Музей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Орсе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в Париже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Для широкой аудитории</w:t>
            </w:r>
          </w:p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</w:tr>
      <w:tr w:rsidR="00EB4574" w:rsidRPr="00E61C83" w:rsidTr="00EB4574">
        <w:trPr>
          <w:trHeight w:val="16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2F06B1" w:rsidP="00744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574" w:rsidRPr="00E61C83" w:rsidRDefault="00EB4574" w:rsidP="007448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6B1" w:rsidRPr="00E61C83" w:rsidRDefault="002F06B1" w:rsidP="002F06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Кумарбаева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</w:p>
          <w:p w:rsidR="00EB4574" w:rsidRPr="00E61C83" w:rsidRDefault="002F06B1" w:rsidP="002F06B1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Цикл лекций МАИ: «Музеи мира» Пинакотека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Брера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в Милане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4574" w:rsidRPr="00E61C83" w:rsidRDefault="00EB4574" w:rsidP="00EB4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</w:tr>
    </w:tbl>
    <w:p w:rsidR="00EB4574" w:rsidRPr="00E61C83" w:rsidRDefault="00EB4574" w:rsidP="007448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EFF" w:rsidRPr="00E61C83" w:rsidRDefault="00EB4574" w:rsidP="007448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Сотрудники отдела входят в состав советов музея: экспертного (Баженова, </w:t>
      </w:r>
      <w:proofErr w:type="spellStart"/>
      <w:r w:rsidR="002F06B1" w:rsidRPr="00E61C83">
        <w:rPr>
          <w:rFonts w:ascii="Times New Roman CYR" w:hAnsi="Times New Roman CYR" w:cs="Times New Roman CYR"/>
          <w:sz w:val="28"/>
          <w:szCs w:val="28"/>
        </w:rPr>
        <w:t>Кумарбаева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), методического, реставрационного, а также в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фондово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-закупочную комиссию. </w:t>
      </w:r>
      <w:r w:rsidR="00204460" w:rsidRPr="00E61C83">
        <w:rPr>
          <w:rFonts w:ascii="Times New Roman CYR" w:hAnsi="Times New Roman CYR" w:cs="Times New Roman CYR"/>
          <w:sz w:val="28"/>
          <w:szCs w:val="28"/>
        </w:rPr>
        <w:t>Помимо музейных советов, сотрудники музея участвуют как консультанты и рецензенты в работе со студентами ВУЗов Алматы, а также сопровождают студентов во время прохождения практики в музее</w:t>
      </w:r>
      <w:r w:rsidR="00F95EFF" w:rsidRPr="00E61C83">
        <w:rPr>
          <w:rFonts w:ascii="Times New Roman CYR" w:hAnsi="Times New Roman CYR" w:cs="Times New Roman CYR"/>
          <w:sz w:val="28"/>
          <w:szCs w:val="28"/>
        </w:rPr>
        <w:t>, проводят мастер-классы.</w:t>
      </w:r>
    </w:p>
    <w:p w:rsidR="00C32951" w:rsidRPr="00E61C83" w:rsidRDefault="00523659" w:rsidP="002044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Сотрудники ведут кураторскую работу по временным выставкам в музее, в 202</w:t>
      </w:r>
      <w:r w:rsidR="002F06B1" w:rsidRPr="00E61C83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7448ED" w:rsidRPr="00E61C83">
        <w:rPr>
          <w:rFonts w:ascii="Times New Roman CYR" w:hAnsi="Times New Roman CYR" w:cs="Times New Roman CYR"/>
          <w:sz w:val="28"/>
          <w:szCs w:val="28"/>
        </w:rPr>
        <w:t>отделом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ДПИ Казахстана </w:t>
      </w:r>
      <w:r w:rsidR="00204460" w:rsidRPr="00E61C83">
        <w:rPr>
          <w:rFonts w:ascii="Times New Roman CYR" w:hAnsi="Times New Roman CYR" w:cs="Times New Roman CYR"/>
          <w:sz w:val="28"/>
          <w:szCs w:val="28"/>
        </w:rPr>
        <w:t>в рамках кураторской работы по временным выставкам п</w:t>
      </w:r>
      <w:r w:rsidR="003F451B" w:rsidRPr="00E61C83">
        <w:rPr>
          <w:rFonts w:ascii="Times New Roman CYR" w:hAnsi="Times New Roman CYR" w:cs="Times New Roman CYR"/>
          <w:sz w:val="28"/>
          <w:szCs w:val="28"/>
        </w:rPr>
        <w:t xml:space="preserve">ланируется </w:t>
      </w:r>
      <w:r w:rsidR="00204460" w:rsidRPr="00E61C83">
        <w:rPr>
          <w:rFonts w:ascii="Times New Roman CYR" w:hAnsi="Times New Roman CYR" w:cs="Times New Roman CYR"/>
          <w:sz w:val="28"/>
          <w:szCs w:val="28"/>
        </w:rPr>
        <w:t xml:space="preserve">их </w:t>
      </w:r>
      <w:r w:rsidR="003F451B" w:rsidRPr="00E61C83">
        <w:rPr>
          <w:rFonts w:ascii="Times New Roman CYR" w:hAnsi="Times New Roman CYR" w:cs="Times New Roman CYR"/>
          <w:sz w:val="28"/>
          <w:szCs w:val="28"/>
        </w:rPr>
        <w:t xml:space="preserve">продвижение в виде интервью и участия в телепрограммах. </w:t>
      </w:r>
      <w:r w:rsidR="00204460" w:rsidRPr="00E61C83">
        <w:rPr>
          <w:rFonts w:ascii="Times New Roman CYR" w:hAnsi="Times New Roman CYR" w:cs="Times New Roman CYR"/>
          <w:sz w:val="28"/>
          <w:szCs w:val="28"/>
        </w:rPr>
        <w:t xml:space="preserve">Отделом запланировано кураторство </w:t>
      </w:r>
      <w:r w:rsidR="00204460" w:rsidRPr="00E61C83">
        <w:rPr>
          <w:rFonts w:ascii="Times New Roman CYR" w:hAnsi="Times New Roman CYR" w:cs="Times New Roman CYR"/>
          <w:b/>
          <w:sz w:val="28"/>
          <w:szCs w:val="28"/>
        </w:rPr>
        <w:t>6 временных выставок</w:t>
      </w:r>
      <w:r w:rsidR="00204460" w:rsidRPr="00E61C83">
        <w:rPr>
          <w:rFonts w:ascii="Times New Roman CYR" w:hAnsi="Times New Roman CYR" w:cs="Times New Roman CYR"/>
          <w:sz w:val="28"/>
          <w:szCs w:val="28"/>
        </w:rPr>
        <w:t xml:space="preserve"> в музее. </w:t>
      </w:r>
    </w:p>
    <w:p w:rsidR="00204460" w:rsidRPr="00E61C83" w:rsidRDefault="00204460" w:rsidP="002044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559"/>
        <w:gridCol w:w="1701"/>
        <w:gridCol w:w="1384"/>
      </w:tblGrid>
      <w:tr w:rsidR="00204460" w:rsidRPr="00E61C83" w:rsidTr="00204460">
        <w:trPr>
          <w:trHeight w:val="30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460" w:rsidRPr="00E61C83" w:rsidRDefault="00204460" w:rsidP="00A54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460" w:rsidRPr="00E61C83" w:rsidRDefault="00204460" w:rsidP="00A54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Форма работы (разработка, орг.,  куратор. и т.д.)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460" w:rsidRPr="00E61C83" w:rsidRDefault="00204460" w:rsidP="00A54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экспозиции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460" w:rsidRPr="00E61C83" w:rsidRDefault="00204460" w:rsidP="00A54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Тип экспозиции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460" w:rsidRPr="00E61C83" w:rsidRDefault="00204460" w:rsidP="00A54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460" w:rsidRPr="00E61C83" w:rsidRDefault="00204460" w:rsidP="00A54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2F06B1" w:rsidRPr="00E61C83" w:rsidTr="002F06B1">
        <w:trPr>
          <w:trHeight w:val="10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6B1" w:rsidRPr="00E61C83" w:rsidRDefault="002F06B1" w:rsidP="002F06B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Нусип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Персональная юбилейная выставка </w:t>
            </w:r>
            <w:proofErr w:type="spellStart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Мажита</w:t>
            </w:r>
            <w:proofErr w:type="spellEnd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Байтенова</w:t>
            </w:r>
            <w:proofErr w:type="spellEnd"/>
          </w:p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75 лет</w:t>
            </w:r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C83">
              <w:rPr>
                <w:rFonts w:ascii="Times New Roman" w:eastAsia="Times New Roman" w:hAnsi="Times New Roman"/>
                <w:bCs/>
                <w:sz w:val="24"/>
                <w:szCs w:val="24"/>
              </w:rPr>
              <w:t>Обходная галерея</w:t>
            </w:r>
            <w:r w:rsidRPr="00E61C83">
              <w:rPr>
                <w:rFonts w:ascii="Times New Roman" w:eastAsia="Times New Roman" w:hAnsi="Times New Roman"/>
                <w:sz w:val="24"/>
                <w:szCs w:val="24"/>
              </w:rPr>
              <w:t xml:space="preserve"> ГМИ РК </w:t>
            </w:r>
            <w:proofErr w:type="spellStart"/>
            <w:r w:rsidRPr="00E61C83">
              <w:rPr>
                <w:rFonts w:ascii="Times New Roman" w:eastAsia="Times New Roman" w:hAnsi="Times New Roman"/>
                <w:sz w:val="24"/>
                <w:szCs w:val="24"/>
              </w:rPr>
              <w:t>им.А</w:t>
            </w:r>
            <w:proofErr w:type="spellEnd"/>
            <w:r w:rsidRPr="00E61C83">
              <w:rPr>
                <w:rFonts w:ascii="Times New Roman" w:eastAsia="Times New Roman" w:hAnsi="Times New Roman"/>
                <w:sz w:val="24"/>
                <w:szCs w:val="24"/>
              </w:rPr>
              <w:t>. Кастеева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12.01-11.02</w:t>
            </w:r>
          </w:p>
          <w:p w:rsidR="002F06B1" w:rsidRPr="00E61C83" w:rsidRDefault="002F06B1" w:rsidP="002F0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6B1" w:rsidRPr="00E61C83" w:rsidTr="00972169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6B1" w:rsidRPr="00E61C83" w:rsidRDefault="002F06B1" w:rsidP="002F06B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Кумарбаева</w:t>
            </w:r>
            <w:proofErr w:type="spellEnd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 А.С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4"/>
            </w:pPr>
            <w:r w:rsidRPr="00E61C83">
              <w:rPr>
                <w:bCs/>
              </w:rPr>
              <w:t xml:space="preserve">Фестиваль ювелирного искусства. организатор </w:t>
            </w:r>
            <w:proofErr w:type="spellStart"/>
            <w:r w:rsidRPr="00E61C83">
              <w:rPr>
                <w:bCs/>
              </w:rPr>
              <w:t>Нурдос</w:t>
            </w:r>
            <w:proofErr w:type="spellEnd"/>
            <w:r w:rsidRPr="00E61C83">
              <w:rPr>
                <w:bCs/>
              </w:rPr>
              <w:t xml:space="preserve"> </w:t>
            </w:r>
            <w:proofErr w:type="spellStart"/>
            <w:r w:rsidRPr="00E61C83">
              <w:rPr>
                <w:bCs/>
              </w:rPr>
              <w:t>Алиаскаров</w:t>
            </w:r>
            <w:proofErr w:type="spellEnd"/>
            <w:r w:rsidRPr="00E61C83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Ювелирные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C83">
              <w:rPr>
                <w:rFonts w:ascii="Times New Roman" w:eastAsia="Times New Roman" w:hAnsi="Times New Roman"/>
                <w:sz w:val="24"/>
                <w:szCs w:val="24"/>
              </w:rPr>
              <w:t xml:space="preserve">Зал акварели ГМИ РК </w:t>
            </w:r>
            <w:proofErr w:type="spellStart"/>
            <w:r w:rsidRPr="00E61C83">
              <w:rPr>
                <w:rFonts w:ascii="Times New Roman" w:eastAsia="Times New Roman" w:hAnsi="Times New Roman"/>
                <w:sz w:val="24"/>
                <w:szCs w:val="24"/>
              </w:rPr>
              <w:t>им.А</w:t>
            </w:r>
            <w:proofErr w:type="spellEnd"/>
            <w:r w:rsidRPr="00E61C83">
              <w:rPr>
                <w:rFonts w:ascii="Times New Roman" w:eastAsia="Times New Roman" w:hAnsi="Times New Roman"/>
                <w:sz w:val="24"/>
                <w:szCs w:val="24"/>
              </w:rPr>
              <w:t>. Кастеева</w:t>
            </w:r>
          </w:p>
          <w:p w:rsidR="002F06B1" w:rsidRPr="00E61C83" w:rsidRDefault="002F06B1" w:rsidP="002F06B1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28.03- 18.04</w:t>
            </w:r>
          </w:p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06B1" w:rsidRPr="00E61C83" w:rsidTr="00972169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6B1" w:rsidRPr="00E61C83" w:rsidRDefault="002F06B1" w:rsidP="002F06B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Баженова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hAnsi="Times New Roman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Персональная юбилейная выставка </w:t>
            </w:r>
            <w:r w:rsidRPr="00E61C83">
              <w:rPr>
                <w:rFonts w:ascii="Times New Roman" w:hAnsi="Times New Roman"/>
                <w:bCs/>
              </w:rPr>
              <w:t>Камалова   Фархада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ДПИ Ювелирное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C83">
              <w:rPr>
                <w:rFonts w:ascii="Times New Roman" w:eastAsia="Times New Roman" w:hAnsi="Times New Roman"/>
                <w:sz w:val="24"/>
                <w:szCs w:val="24"/>
              </w:rPr>
              <w:t xml:space="preserve">Зал периодических выставок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04.07- 28.07 </w:t>
            </w:r>
          </w:p>
        </w:tc>
      </w:tr>
      <w:tr w:rsidR="002F06B1" w:rsidRPr="00E61C83" w:rsidTr="00972169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6B1" w:rsidRPr="00E61C83" w:rsidRDefault="002F06B1" w:rsidP="002F06B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  <w:p w:rsidR="002F06B1" w:rsidRPr="00E61C83" w:rsidRDefault="002F06B1" w:rsidP="002F06B1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Баженова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4"/>
            </w:pPr>
            <w:r w:rsidRPr="00E61C83">
              <w:t xml:space="preserve">Персональная выставка </w:t>
            </w:r>
            <w:proofErr w:type="spellStart"/>
            <w:r w:rsidRPr="00E61C83">
              <w:t>С</w:t>
            </w:r>
            <w:r w:rsidRPr="00E61C83">
              <w:rPr>
                <w:bCs/>
              </w:rPr>
              <w:t>ериккали</w:t>
            </w:r>
            <w:proofErr w:type="spellEnd"/>
            <w:r w:rsidRPr="00E61C83">
              <w:rPr>
                <w:bCs/>
              </w:rPr>
              <w:t xml:space="preserve"> </w:t>
            </w:r>
            <w:proofErr w:type="spellStart"/>
            <w:r w:rsidRPr="00E61C83">
              <w:rPr>
                <w:bCs/>
              </w:rPr>
              <w:t>Кокенов</w:t>
            </w:r>
            <w:r w:rsidRPr="00E61C83">
              <w:t>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Ювелирное</w:t>
            </w: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C83">
              <w:rPr>
                <w:rFonts w:ascii="Times New Roman" w:eastAsia="Times New Roman" w:hAnsi="Times New Roman"/>
                <w:sz w:val="24"/>
                <w:szCs w:val="24"/>
              </w:rPr>
              <w:t xml:space="preserve">Зал акварели ГМИ РК </w:t>
            </w:r>
            <w:proofErr w:type="spellStart"/>
            <w:r w:rsidRPr="00E61C83">
              <w:rPr>
                <w:rFonts w:ascii="Times New Roman" w:eastAsia="Times New Roman" w:hAnsi="Times New Roman"/>
                <w:sz w:val="24"/>
                <w:szCs w:val="24"/>
              </w:rPr>
              <w:t>им.А</w:t>
            </w:r>
            <w:proofErr w:type="spellEnd"/>
            <w:r w:rsidRPr="00E61C83">
              <w:rPr>
                <w:rFonts w:ascii="Times New Roman" w:eastAsia="Times New Roman" w:hAnsi="Times New Roman"/>
                <w:sz w:val="24"/>
                <w:szCs w:val="24"/>
              </w:rPr>
              <w:t>. Кастеева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10.09-01.10 </w:t>
            </w:r>
          </w:p>
        </w:tc>
      </w:tr>
      <w:tr w:rsidR="002F06B1" w:rsidRPr="00E61C83" w:rsidTr="00972169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6B1" w:rsidRPr="00E61C83" w:rsidRDefault="002F06B1" w:rsidP="002F06B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  <w:p w:rsidR="002F06B1" w:rsidRPr="00E61C83" w:rsidRDefault="002F06B1" w:rsidP="002F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Нусип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4"/>
            </w:pPr>
            <w:r w:rsidRPr="00E61C83">
              <w:t xml:space="preserve">Персональная выставка </w:t>
            </w:r>
            <w:r w:rsidRPr="00E61C83">
              <w:rPr>
                <w:bCs/>
              </w:rPr>
              <w:t xml:space="preserve"> </w:t>
            </w:r>
            <w:proofErr w:type="spellStart"/>
            <w:r w:rsidRPr="00E61C83">
              <w:rPr>
                <w:bCs/>
              </w:rPr>
              <w:t>Естая</w:t>
            </w:r>
            <w:proofErr w:type="spellEnd"/>
            <w:r w:rsidRPr="00E61C83">
              <w:rPr>
                <w:bCs/>
              </w:rPr>
              <w:t xml:space="preserve">  </w:t>
            </w:r>
            <w:proofErr w:type="spellStart"/>
            <w:r w:rsidRPr="00E61C83">
              <w:rPr>
                <w:bCs/>
              </w:rPr>
              <w:t>Даутбаева</w:t>
            </w:r>
            <w:proofErr w:type="spellEnd"/>
            <w:r w:rsidRPr="00E61C8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Ювелирное</w:t>
            </w: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Зал Востока ГМИ РК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им.А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>. Кастеева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08.10-29.10</w:t>
            </w:r>
          </w:p>
          <w:p w:rsidR="002F06B1" w:rsidRPr="00E61C83" w:rsidRDefault="002F06B1" w:rsidP="002F06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06B1" w:rsidRPr="00E61C83" w:rsidTr="00972169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6B1" w:rsidRPr="00E61C83" w:rsidRDefault="002F06B1" w:rsidP="002F06B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Кумарбаева</w:t>
            </w:r>
            <w:proofErr w:type="spellEnd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 А.С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Зейнелхана</w:t>
            </w:r>
            <w:proofErr w:type="spellEnd"/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 xml:space="preserve"> Мухамеджанова </w:t>
            </w:r>
          </w:p>
          <w:p w:rsidR="002F06B1" w:rsidRPr="00E61C83" w:rsidRDefault="002F06B1" w:rsidP="002F06B1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Зал Востока </w:t>
            </w:r>
            <w:r w:rsidRPr="00E61C83">
              <w:rPr>
                <w:rFonts w:ascii="Times New Roman" w:eastAsia="Times New Roman" w:hAnsi="Times New Roman"/>
                <w:sz w:val="24"/>
                <w:szCs w:val="24"/>
              </w:rPr>
              <w:t xml:space="preserve">ГМИ РК </w:t>
            </w:r>
            <w:proofErr w:type="spellStart"/>
            <w:r w:rsidRPr="00E61C83">
              <w:rPr>
                <w:rFonts w:ascii="Times New Roman" w:eastAsia="Times New Roman" w:hAnsi="Times New Roman"/>
                <w:sz w:val="24"/>
                <w:szCs w:val="24"/>
              </w:rPr>
              <w:t>им.А</w:t>
            </w:r>
            <w:proofErr w:type="spellEnd"/>
            <w:r w:rsidRPr="00E61C83">
              <w:rPr>
                <w:rFonts w:ascii="Times New Roman" w:eastAsia="Times New Roman" w:hAnsi="Times New Roman"/>
                <w:sz w:val="24"/>
                <w:szCs w:val="24"/>
              </w:rPr>
              <w:t>. Кастеева</w:t>
            </w:r>
          </w:p>
          <w:p w:rsidR="002F06B1" w:rsidRPr="00E61C83" w:rsidRDefault="002F06B1" w:rsidP="002F0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1" w:rsidRPr="00E61C83" w:rsidRDefault="002F06B1" w:rsidP="002F06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08.11- 01.12</w:t>
            </w:r>
          </w:p>
          <w:p w:rsidR="002F06B1" w:rsidRPr="00E61C83" w:rsidRDefault="002F06B1" w:rsidP="002F06B1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4460" w:rsidRPr="00E61C83" w:rsidRDefault="00204460" w:rsidP="002044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НАУЧНЫЙ ЦЕНТР ЗАРУБЕЖНОГО ИСКУССТВА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Коллекция музея располагает зарубежным искусством с XVI века по сегодняшний день. Собрание представляет искусство различных стран России, Западной Европы, Востока, Америки и Африки. Данный раздел собрания собирался с момента основания музея, фонд располагает уникальными экспонатами, являясь одной из лучших арт-коллекций в Центральной Азии. За отделом закреплен фонд коллекции численностью около 7</w:t>
      </w:r>
      <w:r w:rsidRPr="00E61C83">
        <w:rPr>
          <w:rFonts w:ascii="Times New Roman" w:hAnsi="Times New Roman"/>
          <w:sz w:val="28"/>
          <w:szCs w:val="28"/>
        </w:rPr>
        <w:t xml:space="preserve"> 500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единиц хранения. </w:t>
      </w:r>
      <w:r w:rsidR="00F95EFF" w:rsidRPr="00E61C83">
        <w:rPr>
          <w:rFonts w:ascii="Times New Roman CYR" w:hAnsi="Times New Roman CYR" w:cs="Times New Roman CYR"/>
          <w:sz w:val="28"/>
          <w:szCs w:val="28"/>
        </w:rPr>
        <w:t>В постоянной экспозиции музея включены следующие разделы, которые курирует данный отдел: западноевропейское искусство, русское искусство, искусство Востока, зарубежное искусство ХХ века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Кадровый состав отдела включает </w:t>
      </w:r>
      <w:r w:rsidR="009D39D8" w:rsidRPr="00E61C83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сотрудник</w:t>
      </w:r>
      <w:r w:rsidR="009D39D8" w:rsidRPr="00E61C83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9D39D8" w:rsidRPr="00E61C83" w:rsidRDefault="009D39D8" w:rsidP="009D39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Вологодская В. – руководитель отдела</w:t>
      </w:r>
    </w:p>
    <w:p w:rsidR="009D39D8" w:rsidRPr="00E61C83" w:rsidRDefault="009D39D8" w:rsidP="009D39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Айдымбаева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 – руководитель сектора</w:t>
      </w:r>
    </w:p>
    <w:p w:rsidR="009D39D8" w:rsidRPr="00E61C83" w:rsidRDefault="009D39D8" w:rsidP="009D39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Хайдарова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 – МНС</w:t>
      </w:r>
    </w:p>
    <w:p w:rsidR="009D39D8" w:rsidRPr="00E61C83" w:rsidRDefault="009D39D8" w:rsidP="009D39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Кусаинова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Б. – МНС</w:t>
      </w:r>
    </w:p>
    <w:p w:rsidR="0028335A" w:rsidRPr="00E61C83" w:rsidRDefault="009D39D8" w:rsidP="009D39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Азат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Д. – экскурсовод</w:t>
      </w:r>
    </w:p>
    <w:p w:rsidR="003C3B45" w:rsidRPr="00E61C83" w:rsidRDefault="003C3B4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39D8" w:rsidRPr="00E61C83" w:rsidRDefault="009D39D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Общие плановые годовые показатели отдела </w:t>
      </w:r>
    </w:p>
    <w:p w:rsidR="003C3B45" w:rsidRPr="00E61C83" w:rsidRDefault="003C3B45" w:rsidP="003C3B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Научная обработка экспонатов – 80 (1 чел-20 карточек)</w:t>
      </w:r>
    </w:p>
    <w:p w:rsidR="003C3B45" w:rsidRPr="00E61C83" w:rsidRDefault="003C3B45" w:rsidP="003C3B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МАИС – </w:t>
      </w:r>
      <w:r w:rsidR="005B49CA">
        <w:rPr>
          <w:rFonts w:ascii="Times New Roman CYR" w:hAnsi="Times New Roman CYR" w:cs="Times New Roman CYR"/>
          <w:b/>
          <w:bCs/>
          <w:sz w:val="28"/>
          <w:szCs w:val="28"/>
        </w:rPr>
        <w:t>75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0 карточек (1 </w:t>
      </w:r>
      <w:proofErr w:type="gram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чел</w:t>
      </w:r>
      <w:proofErr w:type="gramEnd"/>
      <w:r w:rsidR="005B49CA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15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0 карточек МАИС)</w:t>
      </w:r>
    </w:p>
    <w:p w:rsidR="003C3B45" w:rsidRPr="00E61C83" w:rsidRDefault="003C3B45" w:rsidP="003C3B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Работа в экспертной комиссии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ab/>
        <w:t>В течение года</w:t>
      </w:r>
    </w:p>
    <w:p w:rsidR="003C3B45" w:rsidRPr="00E61C83" w:rsidRDefault="003C3B45" w:rsidP="003C3B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Работа над 5 тематическими каталогами</w:t>
      </w:r>
    </w:p>
    <w:p w:rsidR="003C3B45" w:rsidRPr="00E61C83" w:rsidRDefault="003C3B45" w:rsidP="003C3B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Научные публикации – 5  </w:t>
      </w:r>
    </w:p>
    <w:p w:rsidR="003C3B45" w:rsidRPr="00E61C83" w:rsidRDefault="003C3B45" w:rsidP="003C3B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международных, национальных конференциях, семинарах и круглых столах – 5 </w:t>
      </w:r>
    </w:p>
    <w:p w:rsidR="003C3B45" w:rsidRPr="00E61C83" w:rsidRDefault="003C3B45" w:rsidP="003C3B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Проведение экскурсий – 25</w:t>
      </w:r>
    </w:p>
    <w:p w:rsidR="003C3B45" w:rsidRPr="00E61C83" w:rsidRDefault="003C3B45" w:rsidP="003C3B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Подготовка и чтение лекций – 5 </w:t>
      </w:r>
    </w:p>
    <w:p w:rsidR="009D39D8" w:rsidRPr="00E61C83" w:rsidRDefault="003C3B45" w:rsidP="003C3B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Кураторство – 10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Индивидуальные научные темы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6871"/>
      </w:tblGrid>
      <w:tr w:rsidR="00972169" w:rsidRPr="00E61C83" w:rsidTr="00972169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169" w:rsidRPr="00E61C83" w:rsidRDefault="00972169" w:rsidP="0097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Вологодская В.А. </w:t>
            </w:r>
          </w:p>
          <w:p w:rsidR="00972169" w:rsidRPr="00E61C83" w:rsidRDefault="00972169" w:rsidP="0097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169" w:rsidRPr="00E61C83" w:rsidRDefault="00972169" w:rsidP="0097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Жанровое разнообразие произведений западноевропейского искусства в коллекции ГМИ РК им.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Абылхана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Кастеева. Изучение и атрибуция</w:t>
            </w:r>
          </w:p>
        </w:tc>
      </w:tr>
      <w:tr w:rsidR="00523659" w:rsidRPr="00E61C83" w:rsidTr="00972169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3659" w:rsidRPr="00E61C83" w:rsidRDefault="0097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Айдымбаева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А.А</w:t>
            </w:r>
            <w:r w:rsidR="00D91B4B"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3659" w:rsidRPr="00E61C83" w:rsidRDefault="00972169" w:rsidP="0097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Изучение коллекции фонда искусства Востока ГМИ РК им. А. Кастеева </w:t>
            </w:r>
          </w:p>
        </w:tc>
      </w:tr>
      <w:tr w:rsidR="00523659" w:rsidRPr="00E61C83" w:rsidTr="00972169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3659" w:rsidRPr="00E61C83" w:rsidRDefault="005C3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Хайдарова</w:t>
            </w:r>
            <w:proofErr w:type="spellEnd"/>
            <w:r w:rsidR="00523659"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А.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3659" w:rsidRPr="00E61C83" w:rsidRDefault="00972169" w:rsidP="0097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Изучение коллекции фонда зарубежного искусства ХХ века ГМИ РК им.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Абылхана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Кастеева</w:t>
            </w:r>
          </w:p>
        </w:tc>
      </w:tr>
      <w:tr w:rsidR="00972169" w:rsidRPr="00E61C83" w:rsidTr="00972169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169" w:rsidRPr="00E61C83" w:rsidRDefault="0097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Кусаинова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Б.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169" w:rsidRPr="00E61C83" w:rsidRDefault="00972169" w:rsidP="0097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Изучение западноевропейского искусства в коллекции ГМИ РК им. </w:t>
            </w:r>
            <w:proofErr w:type="spellStart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Абылхана</w:t>
            </w:r>
            <w:proofErr w:type="spellEnd"/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Кастеева. </w:t>
            </w:r>
          </w:p>
        </w:tc>
      </w:tr>
      <w:tr w:rsidR="00972169" w:rsidRPr="00E61C83" w:rsidTr="00972169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169" w:rsidRPr="00E61C83" w:rsidRDefault="0097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Азат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Д.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72169" w:rsidRPr="00E61C83" w:rsidRDefault="00972169" w:rsidP="0097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1C83">
              <w:rPr>
                <w:rFonts w:ascii="Times New Roman CYR" w:hAnsi="Times New Roman CYR" w:cs="Times New Roman CYR"/>
                <w:sz w:val="28"/>
                <w:szCs w:val="28"/>
              </w:rPr>
              <w:t>Коллекция искусства Китая из фондов ГМИ РК им. А. Кастеева. Изучение и атрибуция</w:t>
            </w:r>
          </w:p>
        </w:tc>
      </w:tr>
    </w:tbl>
    <w:p w:rsidR="0028335A" w:rsidRPr="00E61C83" w:rsidRDefault="0028335A" w:rsidP="00D91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335A" w:rsidRPr="00E61C83" w:rsidRDefault="0028335A" w:rsidP="002833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Научная обработка экспоната предполагает подгото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>вку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научных описаний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и внесение данных в картотеку. По плану включено по 20 научных описаний на сотрудника (инвентарные описания экспонатов; заведение новых карточек; внесение дополнительных данных) – </w:t>
      </w:r>
      <w:r w:rsidR="00972169" w:rsidRPr="00E61C83">
        <w:rPr>
          <w:rFonts w:ascii="Times New Roman CYR" w:hAnsi="Times New Roman CYR" w:cs="Times New Roman CYR"/>
          <w:sz w:val="28"/>
          <w:szCs w:val="28"/>
        </w:rPr>
        <w:t>10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0 описаний с отдела. </w:t>
      </w:r>
    </w:p>
    <w:p w:rsidR="0028335A" w:rsidRPr="00E61C83" w:rsidRDefault="0028335A" w:rsidP="002833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Важной формой работы в музее является внедрение в практику музейной деятельности </w:t>
      </w:r>
      <w:r w:rsidR="00972169" w:rsidRPr="00E61C83">
        <w:rPr>
          <w:rFonts w:ascii="Times New Roman CYR" w:hAnsi="Times New Roman CYR" w:cs="Times New Roman CYR"/>
          <w:sz w:val="28"/>
          <w:szCs w:val="28"/>
        </w:rPr>
        <w:t>М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АИС – автоматизированной информационной системы, основанной на постепенном переводе бумажных карточек в электронные цифровые носители. По плану отдела предполагается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перевод в электронный формат </w:t>
      </w:r>
      <w:r w:rsidR="005B49CA">
        <w:rPr>
          <w:rFonts w:ascii="Times New Roman CYR" w:hAnsi="Times New Roman CYR" w:cs="Times New Roman CYR"/>
          <w:b/>
          <w:bCs/>
          <w:sz w:val="28"/>
          <w:szCs w:val="28"/>
        </w:rPr>
        <w:t>75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0 карточек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 (по </w:t>
      </w:r>
      <w:r w:rsidR="005B49CA">
        <w:rPr>
          <w:rFonts w:ascii="Times New Roman CYR" w:hAnsi="Times New Roman CYR" w:cs="Times New Roman CYR"/>
          <w:bCs/>
          <w:sz w:val="28"/>
          <w:szCs w:val="28"/>
        </w:rPr>
        <w:t>15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0 </w:t>
      </w:r>
      <w:r w:rsidR="00972169" w:rsidRPr="00E61C83">
        <w:rPr>
          <w:rFonts w:ascii="Times New Roman CYR" w:hAnsi="Times New Roman CYR" w:cs="Times New Roman CYR"/>
          <w:bCs/>
          <w:sz w:val="28"/>
          <w:szCs w:val="28"/>
        </w:rPr>
        <w:t>с каждого сотрудника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>)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91B4B" w:rsidRPr="00E61C83" w:rsidRDefault="00D91B4B" w:rsidP="00D91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Каждый из сотрудников продолжает работу над тематическими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разделами научного каталога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D91B4B" w:rsidRPr="00E61C83" w:rsidRDefault="00D91B4B" w:rsidP="0049115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>Каталог ру</w:t>
      </w:r>
      <w:r w:rsidR="0028335A" w:rsidRPr="00E61C83">
        <w:rPr>
          <w:rFonts w:ascii="Times New Roman CYR" w:hAnsi="Times New Roman CYR" w:cs="Times New Roman CYR"/>
          <w:b/>
          <w:sz w:val="28"/>
          <w:szCs w:val="28"/>
        </w:rPr>
        <w:t>сского искусства</w:t>
      </w:r>
      <w:r w:rsidR="0028335A" w:rsidRPr="00E61C83">
        <w:rPr>
          <w:rFonts w:ascii="Times New Roman CYR" w:hAnsi="Times New Roman CYR" w:cs="Times New Roman CYR"/>
          <w:sz w:val="28"/>
          <w:szCs w:val="28"/>
        </w:rPr>
        <w:t xml:space="preserve"> XVII-XVIII вв. Живопись, графика, скульптура – </w:t>
      </w:r>
      <w:r w:rsidR="00491151" w:rsidRPr="00E61C83">
        <w:rPr>
          <w:rFonts w:ascii="Times New Roman CYR" w:hAnsi="Times New Roman CYR" w:cs="Times New Roman CYR"/>
          <w:sz w:val="28"/>
          <w:szCs w:val="28"/>
        </w:rPr>
        <w:t xml:space="preserve">Вологодская В.А. </w:t>
      </w:r>
      <w:r w:rsidR="0028335A" w:rsidRPr="00E61C83">
        <w:rPr>
          <w:rFonts w:ascii="Times New Roman CYR" w:hAnsi="Times New Roman CYR" w:cs="Times New Roman CYR"/>
          <w:sz w:val="28"/>
          <w:szCs w:val="28"/>
        </w:rPr>
        <w:t>(</w:t>
      </w:r>
      <w:r w:rsidR="00491151" w:rsidRPr="00E61C83">
        <w:rPr>
          <w:rFonts w:ascii="Times New Roman CYR" w:hAnsi="Times New Roman CYR" w:cs="Times New Roman CYR"/>
          <w:sz w:val="28"/>
          <w:szCs w:val="28"/>
        </w:rPr>
        <w:t xml:space="preserve">Сверка электронного каталога с карточками, сверка научных карточек с фондами, работа с </w:t>
      </w:r>
      <w:proofErr w:type="spellStart"/>
      <w:r w:rsidR="00491151" w:rsidRPr="00E61C83">
        <w:rPr>
          <w:rFonts w:ascii="Times New Roman CYR" w:hAnsi="Times New Roman CYR" w:cs="Times New Roman CYR"/>
          <w:sz w:val="28"/>
          <w:szCs w:val="28"/>
        </w:rPr>
        <w:t>илл</w:t>
      </w:r>
      <w:proofErr w:type="spellEnd"/>
      <w:r w:rsidR="00491151" w:rsidRPr="00E61C83">
        <w:rPr>
          <w:rFonts w:ascii="Times New Roman CYR" w:hAnsi="Times New Roman CYR" w:cs="Times New Roman CYR"/>
          <w:sz w:val="28"/>
          <w:szCs w:val="28"/>
        </w:rPr>
        <w:t>. – 1968 ед.</w:t>
      </w:r>
      <w:r w:rsidR="0028335A" w:rsidRPr="00E61C83">
        <w:rPr>
          <w:rFonts w:ascii="Times New Roman CYR" w:hAnsi="Times New Roman CYR" w:cs="Times New Roman CYR"/>
          <w:sz w:val="28"/>
          <w:szCs w:val="28"/>
        </w:rPr>
        <w:t>)</w:t>
      </w:r>
    </w:p>
    <w:p w:rsidR="00491151" w:rsidRPr="00E61C83" w:rsidRDefault="00491151" w:rsidP="0049115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>Каталог искусство Индии</w:t>
      </w:r>
      <w:r w:rsidR="00D91B4B" w:rsidRPr="00E61C83"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Айдымбаева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</w:t>
      </w:r>
      <w:r w:rsidR="00D91B4B" w:rsidRPr="00E61C83">
        <w:rPr>
          <w:rFonts w:ascii="Times New Roman CYR" w:hAnsi="Times New Roman CYR" w:cs="Times New Roman CYR"/>
          <w:sz w:val="28"/>
          <w:szCs w:val="28"/>
        </w:rPr>
        <w:t>.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(сбор материалов, электронный набор каталога на 2 языках (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>., рус. яз.), сверка с картотекой с фондами по фотографии. 558 ед. хр.)</w:t>
      </w:r>
    </w:p>
    <w:p w:rsidR="0093216B" w:rsidRPr="00E61C83" w:rsidRDefault="0093216B" w:rsidP="0093216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Каталог Искусство Западной Европы по странам (живопись, гравюра, скульптура, ДПИ) –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Кусаинова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Б. (сверка научных карточек с фондами по фотографии, работа с иллюстрациями)</w:t>
      </w:r>
    </w:p>
    <w:p w:rsidR="0093216B" w:rsidRPr="00E61C83" w:rsidRDefault="0028335A" w:rsidP="0093216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lastRenderedPageBreak/>
        <w:t>Искусство</w:t>
      </w:r>
      <w:r w:rsidR="00D91B4B" w:rsidRPr="00E61C83">
        <w:rPr>
          <w:rFonts w:ascii="Times New Roman CYR" w:hAnsi="Times New Roman CYR" w:cs="Times New Roman CYR"/>
          <w:sz w:val="28"/>
          <w:szCs w:val="28"/>
        </w:rPr>
        <w:t xml:space="preserve"> Япони</w:t>
      </w:r>
      <w:r w:rsidRPr="00E61C83">
        <w:rPr>
          <w:rFonts w:ascii="Times New Roman CYR" w:hAnsi="Times New Roman CYR" w:cs="Times New Roman CYR"/>
          <w:sz w:val="28"/>
          <w:szCs w:val="28"/>
        </w:rPr>
        <w:t>и, XVIII-XX вв</w:t>
      </w:r>
      <w:r w:rsidR="00D91B4B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ДПИ, графика –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Копелиович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М.М. (редактирование статьи и аннотаций к 8 разделам, сверка фото, подготовка к печати)</w:t>
      </w:r>
    </w:p>
    <w:p w:rsidR="0093216B" w:rsidRPr="00E61C83" w:rsidRDefault="0093216B" w:rsidP="0093216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Зарубежное искусство ХХ века (живопись, скульптура, ДПИ, печатная графика, экслибрис) –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Хайдарова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 (сверка научных карточек с фондами по фотографии. Работа с иллюстрациями – 1968 шт., 523 экслибриса</w:t>
      </w:r>
    </w:p>
    <w:p w:rsidR="0093216B" w:rsidRPr="00E61C83" w:rsidRDefault="0093216B" w:rsidP="0093216B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1B4B" w:rsidRPr="00E61C83" w:rsidRDefault="00D91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Работа над каталогами предполагает внесение уточненных в результате атрибуции данных, редактирование и внесение новых данных по авторам, дополнение данных по недостающим экспонатам в каждое из указанных изданий, сверка и перевод, све</w:t>
      </w:r>
      <w:r w:rsidR="0093216B" w:rsidRPr="00E61C83">
        <w:rPr>
          <w:rFonts w:ascii="Times New Roman CYR" w:hAnsi="Times New Roman CYR" w:cs="Times New Roman CYR"/>
          <w:sz w:val="28"/>
          <w:szCs w:val="28"/>
        </w:rPr>
        <w:t xml:space="preserve">дение данных к единому образцу. </w:t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t>Научная атрибуция художественных произведений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, связанная с уточнением датировки, периодизации и названия художественного произведения является одним из значимых видов деятельности сотрудников отдела.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Готовятся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выступления на конференциях и публикации научных статей</w:t>
      </w:r>
      <w:r w:rsidR="0093216B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в научных рецензируемых журналах</w:t>
      </w:r>
      <w:r w:rsidR="00B5567F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7 </w:t>
      </w:r>
      <w:r w:rsidR="00B5567F" w:rsidRPr="00E61C83">
        <w:rPr>
          <w:rFonts w:ascii="Times New Roman CYR" w:hAnsi="Times New Roman CYR" w:cs="Times New Roman CYR"/>
          <w:bCs/>
          <w:sz w:val="28"/>
          <w:szCs w:val="28"/>
        </w:rPr>
        <w:t>по отделу в течение года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Сотрудниками выбраны научные темы докладов на ежегодной научно-практической конференции </w:t>
      </w:r>
      <w:r w:rsidRPr="00E61C83">
        <w:rPr>
          <w:rFonts w:ascii="Times New Roman" w:hAnsi="Times New Roman"/>
          <w:sz w:val="28"/>
          <w:szCs w:val="28"/>
        </w:rPr>
        <w:t>«</w:t>
      </w:r>
      <w:r w:rsidR="00191327" w:rsidRPr="00E61C83">
        <w:rPr>
          <w:rFonts w:ascii="Times New Roman CYR" w:hAnsi="Times New Roman CYR" w:cs="Times New Roman CYR"/>
          <w:sz w:val="28"/>
          <w:szCs w:val="28"/>
        </w:rPr>
        <w:t>Кастеевские чтения-202</w:t>
      </w:r>
      <w:r w:rsidR="0093216B" w:rsidRPr="00E61C83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" w:hAnsi="Times New Roman"/>
          <w:sz w:val="28"/>
          <w:szCs w:val="28"/>
        </w:rPr>
        <w:t>»</w:t>
      </w:r>
      <w:r w:rsidR="00B5567F" w:rsidRPr="00E61C83">
        <w:rPr>
          <w:rFonts w:ascii="Times New Roman" w:hAnsi="Times New Roman"/>
          <w:sz w:val="28"/>
          <w:szCs w:val="28"/>
        </w:rPr>
        <w:t xml:space="preserve"> и темы научных публикаций</w:t>
      </w:r>
      <w:r w:rsidRPr="00E61C83">
        <w:rPr>
          <w:rFonts w:ascii="Times New Roman" w:hAnsi="Times New Roman"/>
          <w:sz w:val="28"/>
          <w:szCs w:val="28"/>
        </w:rPr>
        <w:t xml:space="preserve">: </w:t>
      </w:r>
    </w:p>
    <w:p w:rsidR="0002338B" w:rsidRPr="00E61C83" w:rsidRDefault="0093216B" w:rsidP="00B5567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Володгодская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В.А. Примеры исканий романтизма в произведениях русских художников в собрании ГМИ РК им.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Абылхана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Кастеева. – Кастеевские чтения-2024</w:t>
      </w:r>
    </w:p>
    <w:p w:rsidR="0093216B" w:rsidRPr="00E61C83" w:rsidRDefault="0093216B" w:rsidP="00B5567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Айдымбаева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А.А. Уникальное ювелирное искусство Индии из фондов ГМИ РК им.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А.Кастеева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. – Кастеевские чтения-2024 </w:t>
      </w:r>
    </w:p>
    <w:p w:rsidR="0093216B" w:rsidRPr="00E61C83" w:rsidRDefault="0093216B" w:rsidP="00B5567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Айдамбаева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 Формирование фонда искусства Индии в коллекции ГМИ РК</w:t>
      </w:r>
      <w:r w:rsidR="00244E16" w:rsidRPr="00E61C83">
        <w:rPr>
          <w:rFonts w:ascii="Times New Roman CYR" w:hAnsi="Times New Roman CYR" w:cs="Times New Roman CYR"/>
          <w:sz w:val="28"/>
          <w:szCs w:val="28"/>
        </w:rPr>
        <w:t xml:space="preserve">. – научный журнал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44E16" w:rsidRPr="00E61C83" w:rsidRDefault="00244E16" w:rsidP="00B5567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Хайдарова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 Экслибрисы из фонда Зарубежного искусства ГМИ РК им.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Абылхана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Кастеева. – Кастеевские чтения-2024</w:t>
      </w:r>
    </w:p>
    <w:p w:rsidR="00244E16" w:rsidRPr="00E61C83" w:rsidRDefault="00244E16" w:rsidP="00B5567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Хайдарова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 Произведение Антона Доменико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Габбиани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«Аполлон и музы» из</w:t>
      </w:r>
      <w:r w:rsidR="00B5567F" w:rsidRPr="00E61C83">
        <w:rPr>
          <w:rFonts w:ascii="Times New Roman CYR" w:hAnsi="Times New Roman CYR" w:cs="Times New Roman CYR"/>
          <w:sz w:val="28"/>
          <w:szCs w:val="28"/>
        </w:rPr>
        <w:t xml:space="preserve"> собрания ГМИ РК им. </w:t>
      </w:r>
      <w:proofErr w:type="spellStart"/>
      <w:r w:rsidR="00B5567F" w:rsidRPr="00E61C83">
        <w:rPr>
          <w:rFonts w:ascii="Times New Roman CYR" w:hAnsi="Times New Roman CYR" w:cs="Times New Roman CYR"/>
          <w:sz w:val="28"/>
          <w:szCs w:val="28"/>
        </w:rPr>
        <w:t>Абылхана</w:t>
      </w:r>
      <w:proofErr w:type="spellEnd"/>
      <w:r w:rsidR="00B5567F" w:rsidRPr="00E61C83"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астеева. – научный журнал </w:t>
      </w:r>
    </w:p>
    <w:p w:rsidR="00B5567F" w:rsidRPr="00E61C83" w:rsidRDefault="00B5567F" w:rsidP="00B5567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Кусаинова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Б. Арт-медиация в художественном музее. – Кастеевские чтения-2024</w:t>
      </w:r>
    </w:p>
    <w:p w:rsidR="00B5567F" w:rsidRPr="006D3049" w:rsidRDefault="00B5567F" w:rsidP="00B5567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Азат</w:t>
      </w:r>
      <w:proofErr w:type="spellEnd"/>
      <w:r w:rsidRPr="006D304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E61C83">
        <w:rPr>
          <w:rFonts w:ascii="Times New Roman CYR" w:hAnsi="Times New Roman CYR" w:cs="Times New Roman CYR"/>
          <w:sz w:val="28"/>
          <w:szCs w:val="28"/>
        </w:rPr>
        <w:t>Д</w:t>
      </w:r>
      <w:r w:rsidRPr="006D3049">
        <w:rPr>
          <w:rFonts w:ascii="Times New Roman CYR" w:hAnsi="Times New Roman CYR" w:cs="Times New Roman CYR"/>
          <w:sz w:val="28"/>
          <w:szCs w:val="28"/>
          <w:lang w:val="en-US"/>
        </w:rPr>
        <w:t xml:space="preserve">. Living Canvases: Exploring </w:t>
      </w:r>
      <w:proofErr w:type="spellStart"/>
      <w:r w:rsidRPr="006D3049">
        <w:rPr>
          <w:rFonts w:ascii="Times New Roman CYR" w:hAnsi="Times New Roman CYR" w:cs="Times New Roman CYR"/>
          <w:sz w:val="28"/>
          <w:szCs w:val="28"/>
          <w:lang w:val="en-US"/>
        </w:rPr>
        <w:t>Bioart's</w:t>
      </w:r>
      <w:proofErr w:type="spellEnd"/>
      <w:r w:rsidRPr="006D3049">
        <w:rPr>
          <w:rFonts w:ascii="Times New Roman CYR" w:hAnsi="Times New Roman CYR" w:cs="Times New Roman CYR"/>
          <w:sz w:val="28"/>
          <w:szCs w:val="28"/>
          <w:lang w:val="en-US"/>
        </w:rPr>
        <w:t xml:space="preserve"> Intersection of Biology and Artistry. – </w:t>
      </w:r>
      <w:r w:rsidRPr="00E61C83">
        <w:rPr>
          <w:rFonts w:ascii="Times New Roman CYR" w:hAnsi="Times New Roman CYR" w:cs="Times New Roman CYR"/>
          <w:sz w:val="28"/>
          <w:szCs w:val="28"/>
        </w:rPr>
        <w:t>Кастеевские</w:t>
      </w:r>
      <w:r w:rsidRPr="006D304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E61C83">
        <w:rPr>
          <w:rFonts w:ascii="Times New Roman CYR" w:hAnsi="Times New Roman CYR" w:cs="Times New Roman CYR"/>
          <w:sz w:val="28"/>
          <w:szCs w:val="28"/>
        </w:rPr>
        <w:t>чтения</w:t>
      </w:r>
      <w:r w:rsidRPr="006D3049">
        <w:rPr>
          <w:rFonts w:ascii="Times New Roman CYR" w:hAnsi="Times New Roman CYR" w:cs="Times New Roman CYR"/>
          <w:sz w:val="28"/>
          <w:szCs w:val="28"/>
          <w:lang w:val="en-US"/>
        </w:rPr>
        <w:t>-2024</w:t>
      </w:r>
    </w:p>
    <w:p w:rsidR="00B5567F" w:rsidRPr="006D3049" w:rsidRDefault="00B5567F" w:rsidP="00B5567F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8C45E5" w:rsidRPr="00E61C83" w:rsidRDefault="008C45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Сотрудники отдела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Айдымбаева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А.,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Кусаинова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Б. заявлены в числе исполнителей в научных проектах на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грантовое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финансирование от МКИ РК. </w:t>
      </w:r>
    </w:p>
    <w:p w:rsidR="00193E2B" w:rsidRPr="00E61C83" w:rsidRDefault="007814DC" w:rsidP="00193E2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Подготовка и проведение лекций и экскурсий</w:t>
      </w:r>
      <w:r w:rsidR="00971969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71969" w:rsidRPr="00E61C83">
        <w:rPr>
          <w:rFonts w:ascii="Times New Roman CYR" w:hAnsi="Times New Roman CYR" w:cs="Times New Roman CYR"/>
          <w:bCs/>
          <w:sz w:val="28"/>
          <w:szCs w:val="28"/>
        </w:rPr>
        <w:t>являются одной из форм работы сотрудников отдела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. В план </w:t>
      </w:r>
      <w:r w:rsidR="00971969" w:rsidRPr="00E61C83">
        <w:rPr>
          <w:rFonts w:ascii="Times New Roman CYR" w:hAnsi="Times New Roman CYR" w:cs="Times New Roman CYR"/>
          <w:sz w:val="28"/>
          <w:szCs w:val="28"/>
        </w:rPr>
        <w:t>202</w:t>
      </w:r>
      <w:r w:rsidR="00193E2B" w:rsidRPr="00E61C83">
        <w:rPr>
          <w:rFonts w:ascii="Times New Roman CYR" w:hAnsi="Times New Roman CYR" w:cs="Times New Roman CYR"/>
          <w:sz w:val="28"/>
          <w:szCs w:val="28"/>
        </w:rPr>
        <w:t>4</w:t>
      </w:r>
      <w:r w:rsidR="00971969" w:rsidRPr="00E61C83">
        <w:rPr>
          <w:rFonts w:ascii="Times New Roman CYR" w:hAnsi="Times New Roman CYR" w:cs="Times New Roman CYR"/>
          <w:sz w:val="28"/>
          <w:szCs w:val="28"/>
        </w:rPr>
        <w:t xml:space="preserve"> года включены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подготовка и сдача новых экскурсионных и лекционных тем</w:t>
      </w:r>
      <w:r w:rsidR="00193E2B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3236A" w:rsidRPr="00E61C83">
        <w:rPr>
          <w:rFonts w:ascii="Times New Roman CYR" w:hAnsi="Times New Roman CYR" w:cs="Times New Roman CYR"/>
          <w:b/>
          <w:sz w:val="28"/>
          <w:szCs w:val="28"/>
        </w:rPr>
        <w:t>Новые эк</w:t>
      </w:r>
      <w:r w:rsidR="00193E2B" w:rsidRPr="00E61C83">
        <w:rPr>
          <w:rFonts w:ascii="Times New Roman CYR" w:hAnsi="Times New Roman CYR" w:cs="Times New Roman CYR"/>
          <w:b/>
          <w:sz w:val="28"/>
          <w:szCs w:val="28"/>
        </w:rPr>
        <w:t>скурсии по пост</w:t>
      </w:r>
      <w:r w:rsidR="0083236A" w:rsidRPr="00E61C83">
        <w:rPr>
          <w:rFonts w:ascii="Times New Roman CYR" w:hAnsi="Times New Roman CYR" w:cs="Times New Roman CYR"/>
          <w:b/>
          <w:sz w:val="28"/>
          <w:szCs w:val="28"/>
        </w:rPr>
        <w:t>оянной</w:t>
      </w:r>
      <w:r w:rsidR="00193E2B" w:rsidRPr="00E61C83">
        <w:rPr>
          <w:rFonts w:ascii="Times New Roman CYR" w:hAnsi="Times New Roman CYR" w:cs="Times New Roman CYR"/>
          <w:b/>
          <w:sz w:val="28"/>
          <w:szCs w:val="28"/>
        </w:rPr>
        <w:t xml:space="preserve"> экспозиции – </w:t>
      </w:r>
      <w:r w:rsidR="00D5114B" w:rsidRPr="00E61C83">
        <w:rPr>
          <w:rFonts w:ascii="Times New Roman CYR" w:hAnsi="Times New Roman CYR" w:cs="Times New Roman CYR"/>
          <w:b/>
          <w:sz w:val="28"/>
          <w:szCs w:val="28"/>
        </w:rPr>
        <w:t>7</w:t>
      </w:r>
      <w:r w:rsidR="00193E2B" w:rsidRPr="00E61C83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193E2B" w:rsidRPr="00E61C83" w:rsidRDefault="00193E2B" w:rsidP="00193E2B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Вологодская В. Зарубежное искусство 20-21 веков (рус). Март 2024. </w:t>
      </w:r>
    </w:p>
    <w:p w:rsidR="00193E2B" w:rsidRPr="00E61C83" w:rsidRDefault="00193E2B" w:rsidP="00193E2B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lastRenderedPageBreak/>
        <w:t>Айдымбаева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 Искусство Западной Европы (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). Март-апрель 2024. </w:t>
      </w:r>
    </w:p>
    <w:p w:rsidR="00193E2B" w:rsidRPr="00E61C83" w:rsidRDefault="007F2976" w:rsidP="00193E2B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Айдамбаева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 </w:t>
      </w:r>
      <w:r w:rsidR="00D5114B" w:rsidRPr="00E61C83">
        <w:rPr>
          <w:rFonts w:ascii="Times New Roman CYR" w:hAnsi="Times New Roman CYR" w:cs="Times New Roman CYR"/>
          <w:sz w:val="28"/>
          <w:szCs w:val="28"/>
        </w:rPr>
        <w:t>Русское искусство 17-19 вв. (</w:t>
      </w:r>
      <w:proofErr w:type="spellStart"/>
      <w:r w:rsidR="00D5114B" w:rsidRPr="00E61C83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="00D5114B" w:rsidRPr="00E61C83">
        <w:rPr>
          <w:rFonts w:ascii="Times New Roman CYR" w:hAnsi="Times New Roman CYR" w:cs="Times New Roman CYR"/>
          <w:sz w:val="28"/>
          <w:szCs w:val="28"/>
        </w:rPr>
        <w:t xml:space="preserve">). Сентябрь-октябрь. </w:t>
      </w:r>
    </w:p>
    <w:p w:rsidR="00D5114B" w:rsidRPr="00E61C83" w:rsidRDefault="00D5114B" w:rsidP="00D5114B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Хайдарова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 Русское искусство 17-19 вв. (рус). Январь.</w:t>
      </w:r>
    </w:p>
    <w:p w:rsidR="00D5114B" w:rsidRPr="00E61C83" w:rsidRDefault="00D5114B" w:rsidP="00D5114B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Кусаинова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Б. Русское искусство 17-19 вв. (рус). Январь. </w:t>
      </w:r>
    </w:p>
    <w:p w:rsidR="00D5114B" w:rsidRPr="00E61C83" w:rsidRDefault="00D5114B" w:rsidP="00D5114B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Азат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Д. Русское искусство 17-19 вв. (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англ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D5114B" w:rsidRPr="00E61C83" w:rsidRDefault="00D5114B" w:rsidP="00D5114B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Азат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Д. Западноевропейское искусство (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англ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193E2B" w:rsidRPr="00E61C83" w:rsidRDefault="0083236A" w:rsidP="0083236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 течение года сотрудниками отдела планируется проведение не менее 25 экскурсий. </w:t>
      </w:r>
    </w:p>
    <w:p w:rsidR="0083236A" w:rsidRPr="00E61C83" w:rsidRDefault="0083236A" w:rsidP="0083236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Проводится работа по чтению лекций и разработке новых лекционных тем: </w:t>
      </w:r>
    </w:p>
    <w:p w:rsidR="00523659" w:rsidRPr="00E61C83" w:rsidRDefault="0083236A" w:rsidP="0083236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Вологодская. Каирский музей (рус). </w:t>
      </w:r>
    </w:p>
    <w:p w:rsidR="0083236A" w:rsidRPr="00E61C83" w:rsidRDefault="0083236A" w:rsidP="0083236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Айдымбаева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 Исторический музей города Кракова, Польша</w:t>
      </w:r>
    </w:p>
    <w:p w:rsidR="0083236A" w:rsidRPr="00E61C83" w:rsidRDefault="0083236A" w:rsidP="0083236A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Айдымбаева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 Международное сотрудничество ГМИ РК им.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Абылхана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Кастеева.</w:t>
      </w:r>
    </w:p>
    <w:p w:rsidR="009955EB" w:rsidRPr="00E61C83" w:rsidRDefault="009955EB" w:rsidP="009955E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Хайдарова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 Национальная портретная галерея Шотландии. Январь. </w:t>
      </w:r>
    </w:p>
    <w:p w:rsidR="009955EB" w:rsidRPr="00E61C83" w:rsidRDefault="009955EB" w:rsidP="009955E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Хайдарова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А. Рождение замысла. Роль переживаний в художественной деятельности. Июль-август. </w:t>
      </w:r>
    </w:p>
    <w:p w:rsidR="009955EB" w:rsidRPr="00E61C83" w:rsidRDefault="009955EB" w:rsidP="009955E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Кусаинова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Б. Государственный Эрмитаж. Январь. </w:t>
      </w:r>
    </w:p>
    <w:p w:rsidR="009955EB" w:rsidRPr="00E61C83" w:rsidRDefault="009955EB" w:rsidP="009955E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Азат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Д. Токийский национальный музей (англ.). Январь. </w:t>
      </w:r>
    </w:p>
    <w:p w:rsidR="0083236A" w:rsidRPr="00E61C83" w:rsidRDefault="0083236A" w:rsidP="0083236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480C" w:rsidRPr="00E61C83" w:rsidRDefault="009955EB" w:rsidP="007A48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Значительной частью работы </w:t>
      </w:r>
      <w:r w:rsidR="006A3C48" w:rsidRPr="00E61C83">
        <w:rPr>
          <w:rFonts w:ascii="Times New Roman CYR" w:hAnsi="Times New Roman CYR" w:cs="Times New Roman CYR"/>
          <w:sz w:val="28"/>
          <w:szCs w:val="28"/>
        </w:rPr>
        <w:t xml:space="preserve">отдела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переэкспозиция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разделов постоянной музейной экспозиции</w:t>
      </w:r>
      <w:r w:rsidR="006A3C48" w:rsidRPr="00E61C83">
        <w:rPr>
          <w:rFonts w:ascii="Times New Roman CYR" w:hAnsi="Times New Roman CYR" w:cs="Times New Roman CYR"/>
          <w:sz w:val="28"/>
          <w:szCs w:val="28"/>
        </w:rPr>
        <w:t xml:space="preserve"> – зарубежное искусство ХХ века и западноевропейское искусство. Разработка тематико-экспозиционных планов и подготовка текстовых аннотаций на русском, казахском и английском языках. Также предполагается работа над проектом выставки искусства Японии из фондов музея в рамках презентации каталога искусства Японии (к 18 мая 2024). </w:t>
      </w:r>
    </w:p>
    <w:p w:rsidR="00971969" w:rsidRPr="00E61C83" w:rsidRDefault="007A480C" w:rsidP="00FB7B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Сотрудники отдела принимают участие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в работе </w:t>
      </w:r>
      <w:r w:rsidR="005F7217" w:rsidRPr="00E61C83">
        <w:rPr>
          <w:rFonts w:ascii="Times New Roman CYR" w:hAnsi="Times New Roman CYR" w:cs="Times New Roman CYR"/>
          <w:b/>
          <w:bCs/>
          <w:sz w:val="28"/>
          <w:szCs w:val="28"/>
        </w:rPr>
        <w:t>советов музея</w:t>
      </w:r>
      <w:r w:rsidR="005F7217" w:rsidRPr="00E61C83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художественно-методического, экспертного, реставрационного, а также в </w:t>
      </w:r>
      <w:proofErr w:type="spellStart"/>
      <w:r w:rsidRPr="00E61C83">
        <w:rPr>
          <w:rFonts w:ascii="Times New Roman CYR" w:hAnsi="Times New Roman CYR" w:cs="Times New Roman CYR"/>
          <w:bCs/>
          <w:sz w:val="28"/>
          <w:szCs w:val="28"/>
        </w:rPr>
        <w:t>фондово</w:t>
      </w:r>
      <w:proofErr w:type="spellEnd"/>
      <w:r w:rsidRPr="00E61C83">
        <w:rPr>
          <w:rFonts w:ascii="Times New Roman CYR" w:hAnsi="Times New Roman CYR" w:cs="Times New Roman CYR"/>
          <w:bCs/>
          <w:sz w:val="28"/>
          <w:szCs w:val="28"/>
        </w:rPr>
        <w:t xml:space="preserve">-закупочной комиссии музея. </w:t>
      </w:r>
    </w:p>
    <w:p w:rsidR="00523659" w:rsidRPr="00E61C83" w:rsidRDefault="00D0538C" w:rsidP="00FB7B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Работа отдела в </w:t>
      </w:r>
      <w:proofErr w:type="spellStart"/>
      <w:r w:rsidRPr="00E61C83">
        <w:rPr>
          <w:rFonts w:ascii="Times New Roman CYR" w:hAnsi="Times New Roman CYR" w:cs="Times New Roman CYR"/>
          <w:b/>
          <w:sz w:val="28"/>
          <w:szCs w:val="28"/>
        </w:rPr>
        <w:t>выставочно</w:t>
      </w:r>
      <w:proofErr w:type="spellEnd"/>
      <w:r w:rsidRPr="00E61C83">
        <w:rPr>
          <w:rFonts w:ascii="Times New Roman CYR" w:hAnsi="Times New Roman CYR" w:cs="Times New Roman CYR"/>
          <w:b/>
          <w:sz w:val="28"/>
          <w:szCs w:val="28"/>
        </w:rPr>
        <w:t>-экспозиционной работе музея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>В план 202</w:t>
      </w:r>
      <w:r w:rsidR="006A3C48" w:rsidRPr="00E61C83">
        <w:rPr>
          <w:rFonts w:ascii="Times New Roman CYR" w:hAnsi="Times New Roman CYR" w:cs="Times New Roman CYR"/>
          <w:sz w:val="28"/>
          <w:szCs w:val="28"/>
        </w:rPr>
        <w:t>4</w:t>
      </w:r>
      <w:r w:rsidR="00E456E1" w:rsidRPr="00E61C83">
        <w:rPr>
          <w:rFonts w:ascii="Times New Roman CYR" w:hAnsi="Times New Roman CYR" w:cs="Times New Roman CYR"/>
          <w:sz w:val="28"/>
          <w:szCs w:val="28"/>
        </w:rPr>
        <w:t xml:space="preserve"> года включена работа</w:t>
      </w:r>
      <w:r w:rsidR="00E93D4C" w:rsidRPr="00E61C83">
        <w:rPr>
          <w:rFonts w:ascii="Times New Roman CYR" w:hAnsi="Times New Roman CYR" w:cs="Times New Roman CYR"/>
          <w:sz w:val="28"/>
          <w:szCs w:val="28"/>
        </w:rPr>
        <w:t xml:space="preserve"> по обновлению </w:t>
      </w:r>
      <w:r w:rsidR="005F7217" w:rsidRPr="00E61C83">
        <w:rPr>
          <w:rFonts w:ascii="Times New Roman CYR" w:hAnsi="Times New Roman CYR" w:cs="Times New Roman CYR"/>
          <w:sz w:val="28"/>
          <w:szCs w:val="28"/>
        </w:rPr>
        <w:t>тематическ</w:t>
      </w:r>
      <w:r w:rsidR="006A3C48" w:rsidRPr="00E61C83">
        <w:rPr>
          <w:rFonts w:ascii="Times New Roman CYR" w:hAnsi="Times New Roman CYR" w:cs="Times New Roman CYR"/>
          <w:sz w:val="28"/>
          <w:szCs w:val="28"/>
        </w:rPr>
        <w:t>их</w:t>
      </w:r>
      <w:r w:rsidR="005F7217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511B" w:rsidRPr="00E61C83">
        <w:rPr>
          <w:rFonts w:ascii="Times New Roman CYR" w:hAnsi="Times New Roman CYR" w:cs="Times New Roman CYR"/>
          <w:sz w:val="28"/>
          <w:szCs w:val="28"/>
        </w:rPr>
        <w:t>раздел</w:t>
      </w:r>
      <w:r w:rsidR="006A3C48" w:rsidRPr="00E61C83">
        <w:rPr>
          <w:rFonts w:ascii="Times New Roman CYR" w:hAnsi="Times New Roman CYR" w:cs="Times New Roman CYR"/>
          <w:sz w:val="28"/>
          <w:szCs w:val="28"/>
        </w:rPr>
        <w:t>ов</w:t>
      </w:r>
      <w:r w:rsidR="001E511B" w:rsidRPr="00E61C83">
        <w:rPr>
          <w:rFonts w:ascii="Times New Roman CYR" w:hAnsi="Times New Roman CYR" w:cs="Times New Roman CYR"/>
          <w:sz w:val="28"/>
          <w:szCs w:val="28"/>
        </w:rPr>
        <w:t xml:space="preserve"> постоянной экспозиции</w:t>
      </w:r>
      <w:r w:rsidR="00FB7B02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A3C48" w:rsidRPr="00E61C83">
        <w:rPr>
          <w:rFonts w:ascii="Times New Roman CYR" w:hAnsi="Times New Roman CYR" w:cs="Times New Roman CYR"/>
          <w:sz w:val="28"/>
          <w:szCs w:val="28"/>
        </w:rPr>
        <w:t>Помимо этого,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сотрудниками отдела</w:t>
      </w:r>
      <w:r w:rsidR="006A3C48" w:rsidRPr="00E61C83">
        <w:rPr>
          <w:rFonts w:ascii="Times New Roman CYR" w:hAnsi="Times New Roman CYR" w:cs="Times New Roman CYR"/>
          <w:sz w:val="28"/>
          <w:szCs w:val="28"/>
        </w:rPr>
        <w:t xml:space="preserve"> в течение 2024 года предполагается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1C83">
        <w:rPr>
          <w:rFonts w:ascii="Times New Roman CYR" w:hAnsi="Times New Roman CYR" w:cs="Times New Roman CYR"/>
          <w:b/>
          <w:sz w:val="28"/>
          <w:szCs w:val="28"/>
        </w:rPr>
        <w:t>кураторство временных выставок</w:t>
      </w:r>
      <w:r w:rsidR="006A3C48" w:rsidRPr="00E61C83">
        <w:rPr>
          <w:rFonts w:ascii="Times New Roman CYR" w:hAnsi="Times New Roman CYR" w:cs="Times New Roman CYR"/>
          <w:b/>
          <w:sz w:val="28"/>
          <w:szCs w:val="28"/>
        </w:rPr>
        <w:t xml:space="preserve"> – 10</w:t>
      </w:r>
      <w:r w:rsidR="006A3C48" w:rsidRPr="00E61C83">
        <w:rPr>
          <w:rFonts w:ascii="Times New Roman CYR" w:hAnsi="Times New Roman CYR" w:cs="Times New Roman CYR"/>
          <w:sz w:val="28"/>
          <w:szCs w:val="28"/>
        </w:rPr>
        <w:t xml:space="preserve">: персональные – 5, коллективные, фондовая – 1, международные – 8. </w:t>
      </w:r>
    </w:p>
    <w:p w:rsidR="006A3C48" w:rsidRPr="00E61C83" w:rsidRDefault="006A3C48" w:rsidP="00FB7B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559"/>
        <w:gridCol w:w="1701"/>
        <w:gridCol w:w="1384"/>
      </w:tblGrid>
      <w:tr w:rsidR="00D0538C" w:rsidRPr="00E61C83" w:rsidTr="00E61C83">
        <w:trPr>
          <w:trHeight w:val="30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38C" w:rsidRPr="00E61C83" w:rsidRDefault="00D0538C" w:rsidP="00A54B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61C8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38C" w:rsidRPr="00E61C83" w:rsidRDefault="00D0538C" w:rsidP="00A54B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 работы (разработка, орг.,  куратор. и т.д.)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538C" w:rsidRPr="00E61C83" w:rsidRDefault="00D0538C" w:rsidP="00A54B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Название экспозиции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538C" w:rsidRPr="00E61C83" w:rsidRDefault="00D0538C" w:rsidP="00A54B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Тип экспозиции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538C" w:rsidRPr="00E61C83" w:rsidRDefault="00D0538C" w:rsidP="00A54B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538C" w:rsidRPr="00E61C83" w:rsidRDefault="00D0538C" w:rsidP="00A54B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Время</w:t>
            </w:r>
          </w:p>
        </w:tc>
      </w:tr>
      <w:tr w:rsidR="00E61C83" w:rsidRPr="00E61C83" w:rsidTr="00E61C83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1C8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Вологодская В.</w:t>
            </w:r>
          </w:p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Куратор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Юбилейная персональная выставка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Латифа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Казбекова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Сакт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Временная</w:t>
            </w:r>
          </w:p>
          <w:p w:rsidR="00E61C83" w:rsidRPr="00E61C83" w:rsidRDefault="00E61C83" w:rsidP="00E6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Зал Периодики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05.09 – 04.10.</w:t>
            </w:r>
          </w:p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61C83" w:rsidRPr="00E61C83" w:rsidTr="00E61C83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Вологодская В.</w:t>
            </w:r>
          </w:p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Куратор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1C83" w:rsidRPr="00E61C83" w:rsidRDefault="00E61C83" w:rsidP="00E61C83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«140 лет В. Рождественскому»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1C83" w:rsidRPr="00E61C83" w:rsidRDefault="00E61C83" w:rsidP="00E61C83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Из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1C83" w:rsidRPr="00E61C83" w:rsidRDefault="00E61C83" w:rsidP="00E61C83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Зал акварели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1C83" w:rsidRPr="00E61C83" w:rsidRDefault="00E61C83" w:rsidP="00E61C83">
            <w:pPr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05.11-05.12.</w:t>
            </w:r>
          </w:p>
        </w:tc>
      </w:tr>
      <w:tr w:rsidR="00E61C83" w:rsidRPr="00E61C83" w:rsidTr="00E61C83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Айдымбаева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А. </w:t>
            </w:r>
          </w:p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Куратор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Выставка уйгурских художника из коллекции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Азата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Акимбека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Временная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Зал Востока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05.04-10.04.</w:t>
            </w:r>
          </w:p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</w:p>
        </w:tc>
      </w:tr>
      <w:tr w:rsidR="00E61C83" w:rsidRPr="00E61C83" w:rsidTr="00E61C83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Айдымбаева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А. </w:t>
            </w:r>
          </w:p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Куратор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Персональная юбилейная выставка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Н.Нурмухамедова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Временная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Обходная галерея 3 этажа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01.11-24.11.</w:t>
            </w:r>
          </w:p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</w:p>
        </w:tc>
      </w:tr>
      <w:tr w:rsidR="00E61C83" w:rsidRPr="00E61C83" w:rsidTr="00E61C83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Айдымбаева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А. </w:t>
            </w:r>
          </w:p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Куратор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художника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Апанай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«Смиренно быть» (Московская галерея)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Временная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Зал акварели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10.12. 2024 г.-10.01.</w:t>
            </w:r>
          </w:p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2025 г. </w:t>
            </w:r>
          </w:p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C83" w:rsidRPr="00E61C83" w:rsidTr="00E61C83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>Хайдарова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А. </w:t>
            </w:r>
          </w:p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Куратор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Персональная юбилейная выставка Баширова Раиса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Временная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Зал периодических выставок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07.11-01.12.</w:t>
            </w:r>
          </w:p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</w:p>
        </w:tc>
      </w:tr>
      <w:tr w:rsidR="00E61C83" w:rsidRPr="00E61C83" w:rsidTr="00E61C83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>Хайдарова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А.</w:t>
            </w:r>
          </w:p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Куратор </w:t>
            </w:r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Фотовыставка организатор Британский 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Временная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Обходная галерея 3 этаж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10.05. 2024 г.-31.05.</w:t>
            </w:r>
          </w:p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2025 г. </w:t>
            </w:r>
          </w:p>
        </w:tc>
      </w:tr>
      <w:tr w:rsidR="00E61C83" w:rsidRPr="00E61C83" w:rsidTr="00E61C83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Кусаинова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Б</w:t>
            </w:r>
          </w:p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Куратор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Ирины Губа «Форма цвета»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Временная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Зал акварели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10.01.24 – 04. 02.24</w:t>
            </w:r>
          </w:p>
        </w:tc>
      </w:tr>
      <w:tr w:rsidR="00E61C83" w:rsidRPr="00E61C83" w:rsidTr="00E61C83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Кусаинова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Б. </w:t>
            </w:r>
          </w:p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Куратор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 w:rsidRPr="00E6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C83">
              <w:rPr>
                <w:rFonts w:ascii="Times New Roman" w:hAnsi="Times New Roman"/>
                <w:sz w:val="24"/>
                <w:szCs w:val="24"/>
              </w:rPr>
              <w:t>Байгалиева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Временная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Зал периодических выставок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05.12.24 – </w:t>
            </w:r>
          </w:p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31.12.24</w:t>
            </w:r>
          </w:p>
        </w:tc>
      </w:tr>
      <w:tr w:rsidR="00E61C83" w:rsidRPr="00E61C83" w:rsidTr="00E61C83">
        <w:trPr>
          <w:trHeight w:val="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Азат</w:t>
            </w:r>
            <w:proofErr w:type="spellEnd"/>
            <w:r w:rsidRPr="00E61C83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Д.</w:t>
            </w:r>
          </w:p>
          <w:p w:rsidR="00E61C83" w:rsidRPr="00E61C83" w:rsidRDefault="00E61C83" w:rsidP="00E61C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1C83">
              <w:rPr>
                <w:rFonts w:ascii="Times New Roman CYR" w:hAnsi="Times New Roman CYR" w:cs="Times New Roman CYR"/>
                <w:sz w:val="24"/>
                <w:szCs w:val="24"/>
              </w:rPr>
              <w:t>куратор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Выставка пленэрных работ (Китай)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 xml:space="preserve">Временная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C83">
              <w:rPr>
                <w:rFonts w:ascii="Times New Roman" w:hAnsi="Times New Roman"/>
                <w:sz w:val="24"/>
                <w:szCs w:val="24"/>
              </w:rPr>
              <w:t>Зал акварели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C83" w:rsidRPr="00E61C83" w:rsidRDefault="00E61C83" w:rsidP="00E61C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9-31 августа </w:t>
            </w:r>
            <w:r w:rsidRPr="00E61C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НАУЧНО-МЕТОДИЧЕСКАЯ РАБОТА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 Государственном музее искусств РК имени А. Кастеева учреждено пять Советов, которые регламентируют основные направления деятельности организации: художественно-методический Совет, ученый Совет, экспертный Совет, реставрационный Совет,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фондово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-закупочный Совет (ФЗК –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фондово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-закупочная комиссия).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Научно-методическую работу музея курирует художественно-методический Совет – коллегиальный, консультативный, совещательный орган, координирующий планирование и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организацию основных видов деятельности музея. В рамках деятельности художественно-методического Совета решается </w:t>
      </w:r>
      <w:r w:rsidRPr="00E61C83">
        <w:rPr>
          <w:rFonts w:ascii="Times New Roman CYR" w:hAnsi="Times New Roman CYR" w:cs="Times New Roman CYR"/>
          <w:sz w:val="28"/>
          <w:szCs w:val="28"/>
        </w:rPr>
        <w:lastRenderedPageBreak/>
        <w:t>рад ключевых вопросов музейной деятельности, в том числе контроль за осуществлением планово-отчетной деятельности структурных подразделений музея, разработка стратегии лекционно-экскурсионной работы музея, а также проверка соблюдения научными работниками, хранителями, экскурсоводами, лекторами принципов научности, достоверности, наглядности, образности и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>высокого качества выдаваемой музейной информации.</w:t>
      </w:r>
    </w:p>
    <w:p w:rsidR="00523659" w:rsidRPr="00E61C83" w:rsidRDefault="00AB36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 течение 202</w:t>
      </w:r>
      <w:r w:rsidR="00E61C83">
        <w:rPr>
          <w:rFonts w:ascii="Times New Roman CYR" w:hAnsi="Times New Roman CYR" w:cs="Times New Roman CYR"/>
          <w:sz w:val="28"/>
          <w:szCs w:val="28"/>
        </w:rPr>
        <w:t>4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года запланировано регулярное систематическое проведение совещаний художественно-методического Совета музея с целью: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контроля осуществления проектов перспективных и годовых планов научной работы государственного музея;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систематического прослушивания экскурсий, обсуждения и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>обобщения опыта научно-просветительской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>работы;</w:t>
      </w:r>
      <w:r w:rsidRPr="00E61C83">
        <w:rPr>
          <w:rFonts w:ascii="Times New Roman" w:hAnsi="Times New Roman"/>
          <w:sz w:val="28"/>
          <w:szCs w:val="28"/>
        </w:rPr>
        <w:t> 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разработки проектов концепций, структур, тематико-экспозиционных планов и архитектурно-художественных решений стационарных экспозиций государственного музея искусств и его выставок;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обсуждения возможности допуска экскурсовода и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>научного сотрудника к ведению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>научно-просветительской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>работы (проведению экскурсии, чтению лекции);</w:t>
      </w:r>
      <w:r w:rsidRPr="00E61C83">
        <w:rPr>
          <w:rFonts w:ascii="Times New Roman" w:hAnsi="Times New Roman"/>
          <w:sz w:val="28"/>
          <w:szCs w:val="28"/>
        </w:rPr>
        <w:t> 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оценки соответствия научного сотрудника занимаемой должности и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>рекомендации к аттестации, рекомендации о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>прохождении испытательного срока научными сотрудниками, предложения и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>рекомендации для повышения квалификации сотрудников;</w:t>
      </w:r>
      <w:r w:rsidRPr="00E61C83">
        <w:rPr>
          <w:rFonts w:ascii="Times New Roman" w:hAnsi="Times New Roman"/>
          <w:sz w:val="28"/>
          <w:szCs w:val="28"/>
        </w:rPr>
        <w:t> 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утверждения планов культурных мероприятий музея с определением кураторства и разработкой предварительной концепции проекта;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разработки предложений по улучшению результативности научно-исследовательской работы, а также по внедрению инноваций;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рассмотрения проектов научной документации: исследовательские проекты и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>программы (комплектования фондов, экспедиций, командировок, зарубежных стажировок, грантов), концепции постоянных экспозиций и временных выставок, тематико-экспозиционные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>планы, методические разработки для ведения экскурсий и лекций, статей, научных докладов, отчётов, методических разработок, тексты новых экскурсий и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>лекций, культурно-массовых мероприятий, образовательных программ, планов работ кружков и</w:t>
      </w:r>
      <w:r w:rsidRPr="00E61C83">
        <w:rPr>
          <w:rFonts w:ascii="Times New Roman" w:hAnsi="Times New Roman"/>
          <w:sz w:val="28"/>
          <w:szCs w:val="28"/>
        </w:rPr>
        <w:t> </w:t>
      </w:r>
      <w:r w:rsidRPr="00E61C83">
        <w:rPr>
          <w:rFonts w:ascii="Times New Roman CYR" w:hAnsi="Times New Roman CYR" w:cs="Times New Roman CYR"/>
          <w:sz w:val="28"/>
          <w:szCs w:val="28"/>
        </w:rPr>
        <w:t>студий.</w:t>
      </w:r>
      <w:r w:rsidRPr="00E61C83">
        <w:rPr>
          <w:rFonts w:ascii="Calibri" w:hAnsi="Calibri" w:cs="Calibri"/>
          <w:sz w:val="28"/>
          <w:szCs w:val="28"/>
        </w:rPr>
        <w:t xml:space="preserve"> 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4FFD" w:rsidRPr="00E61C83" w:rsidRDefault="00D44FFD" w:rsidP="00D44F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ВЫСТАВОЧНО-ЭКСПОЗИЦИОННАЯ РАБОТА</w:t>
      </w:r>
    </w:p>
    <w:p w:rsidR="00D44FFD" w:rsidRPr="00E61C83" w:rsidRDefault="00D44FFD" w:rsidP="00D44FF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Экспозиция музея подразделена на два ключевых раздела: постоянная</w:t>
      </w:r>
      <w:r w:rsidR="00975847" w:rsidRPr="00E61C83">
        <w:rPr>
          <w:rFonts w:ascii="Times New Roman CYR" w:hAnsi="Times New Roman CYR" w:cs="Times New Roman CYR"/>
          <w:sz w:val="28"/>
          <w:szCs w:val="28"/>
        </w:rPr>
        <w:t xml:space="preserve"> экспозиция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и временные выставки. Все работы в залах и галереях по оформлению экспозиций и временных выставок, а также сроки их исполнения планируются в соответствии с общим экспозиционно-выставочным планом музея.</w:t>
      </w:r>
    </w:p>
    <w:p w:rsidR="00343811" w:rsidRDefault="00D44FFD" w:rsidP="003438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Постоянная экспозиция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включает 13 тематических разделов, в числе </w:t>
      </w:r>
      <w:r w:rsidRPr="00E61C83">
        <w:rPr>
          <w:rFonts w:ascii="Times New Roman CYR" w:hAnsi="Times New Roman CYR" w:cs="Times New Roman CYR"/>
          <w:sz w:val="28"/>
          <w:szCs w:val="28"/>
        </w:rPr>
        <w:lastRenderedPageBreak/>
        <w:t>которых: ДПИ Казахстана</w:t>
      </w:r>
      <w:r w:rsidR="006D3705" w:rsidRPr="00E61C83">
        <w:rPr>
          <w:rFonts w:ascii="Times New Roman CYR" w:hAnsi="Times New Roman CYR" w:cs="Times New Roman CYR"/>
          <w:sz w:val="28"/>
          <w:szCs w:val="28"/>
        </w:rPr>
        <w:t xml:space="preserve"> (2 зала)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, мемориальный зал А. Кастеева, искусство Казахстана 1930-1990 годов (живопись, скульптура) в 3 залах, искусство Независимого Казахстана (2 галереи), ХХ век и современность (современное зарубежное искусство), русское искусство, искусство Западной Европы, искусство Востока, зарубежное искусство ХХ века. </w:t>
      </w:r>
      <w:r w:rsidR="00161FDB" w:rsidRPr="00E61C83">
        <w:rPr>
          <w:rFonts w:ascii="Times New Roman CYR" w:hAnsi="Times New Roman CYR" w:cs="Times New Roman CYR"/>
          <w:sz w:val="28"/>
          <w:szCs w:val="28"/>
        </w:rPr>
        <w:t xml:space="preserve">В текущем году предполагается обновление </w:t>
      </w:r>
      <w:r w:rsidR="00343811">
        <w:rPr>
          <w:rFonts w:ascii="Times New Roman CYR" w:hAnsi="Times New Roman CYR" w:cs="Times New Roman CYR"/>
          <w:sz w:val="28"/>
          <w:szCs w:val="28"/>
        </w:rPr>
        <w:t xml:space="preserve">разделов постоянной экспозиции и проведение масштабных фондовых выставок: </w:t>
      </w:r>
    </w:p>
    <w:p w:rsidR="00343811" w:rsidRPr="00343811" w:rsidRDefault="00343811" w:rsidP="0034381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3811">
        <w:rPr>
          <w:rFonts w:ascii="Times New Roman CYR" w:hAnsi="Times New Roman CYR" w:cs="Times New Roman CYR"/>
          <w:sz w:val="28"/>
          <w:szCs w:val="28"/>
        </w:rPr>
        <w:t>Юбилейная выставка, посвященная 120-летию со дня рождения Народного художни</w:t>
      </w:r>
      <w:r>
        <w:rPr>
          <w:rFonts w:ascii="Times New Roman CYR" w:hAnsi="Times New Roman CYR" w:cs="Times New Roman CYR"/>
          <w:sz w:val="28"/>
          <w:szCs w:val="28"/>
        </w:rPr>
        <w:t xml:space="preserve">ка Казахстана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Абылхана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Кастеева – мемориальный зал Кастеева, 1-й зал изо. Казахстана, галерея. Январь 2024.</w:t>
      </w:r>
    </w:p>
    <w:p w:rsidR="00343811" w:rsidRDefault="00343811" w:rsidP="0034381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Искусство Западной Европы 16-19 вв. из фондов музея. </w:t>
      </w:r>
    </w:p>
    <w:p w:rsidR="00343811" w:rsidRDefault="00343811" w:rsidP="0034381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Выставка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Эйферта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Калмыкова, Иткинда – галерея 2 этажа. </w:t>
      </w:r>
    </w:p>
    <w:p w:rsidR="00343811" w:rsidRDefault="00343811" w:rsidP="0034381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Зарубежное искусство ХХ века. Живопись, скульптура. Галереи 3 этажа. Январь </w:t>
      </w:r>
    </w:p>
    <w:p w:rsidR="00343811" w:rsidRDefault="00343811" w:rsidP="0034381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Искусства Казахстана 1930-1950-х годов. Первый зал Казахстана (после выставки Кастеева). Май</w:t>
      </w:r>
    </w:p>
    <w:p w:rsidR="00343811" w:rsidRDefault="00343811" w:rsidP="0034381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3811">
        <w:rPr>
          <w:rFonts w:ascii="Times New Roman CYR" w:hAnsi="Times New Roman CYR" w:cs="Times New Roman CYR"/>
          <w:sz w:val="28"/>
          <w:szCs w:val="28"/>
        </w:rPr>
        <w:t>Экспозиция изобразительного искусства Казахстана. Живопись, скульптура. 2000-2020 гг.</w:t>
      </w:r>
      <w:r w:rsidRPr="00343811">
        <w:rPr>
          <w:rFonts w:ascii="Times New Roman CYR" w:hAnsi="Times New Roman CYR" w:cs="Times New Roman CYR"/>
          <w:sz w:val="28"/>
          <w:szCs w:val="28"/>
        </w:rPr>
        <w:tab/>
        <w:t xml:space="preserve">Зал 4-й Казахстан. Июнь </w:t>
      </w:r>
    </w:p>
    <w:p w:rsidR="00343811" w:rsidRDefault="00343811" w:rsidP="0034381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3811">
        <w:rPr>
          <w:rFonts w:ascii="Times New Roman CYR" w:hAnsi="Times New Roman CYR" w:cs="Times New Roman CYR"/>
          <w:sz w:val="28"/>
          <w:szCs w:val="28"/>
        </w:rPr>
        <w:t>Экспозиция искусства стран Востока.</w:t>
      </w:r>
      <w:r w:rsidRPr="00343811">
        <w:rPr>
          <w:rFonts w:ascii="Times New Roman CYR" w:hAnsi="Times New Roman CYR" w:cs="Times New Roman CYR"/>
          <w:sz w:val="28"/>
          <w:szCs w:val="28"/>
        </w:rPr>
        <w:tab/>
        <w:t>Зал Востока.</w:t>
      </w:r>
      <w:r>
        <w:rPr>
          <w:rFonts w:ascii="Times New Roman CYR" w:hAnsi="Times New Roman CYR" w:cs="Times New Roman CYR"/>
          <w:sz w:val="28"/>
          <w:szCs w:val="28"/>
        </w:rPr>
        <w:t xml:space="preserve"> Август </w:t>
      </w:r>
    </w:p>
    <w:p w:rsidR="00343811" w:rsidRDefault="00343811" w:rsidP="0034381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3811">
        <w:rPr>
          <w:rFonts w:ascii="Times New Roman CYR" w:hAnsi="Times New Roman CYR" w:cs="Times New Roman CYR"/>
          <w:sz w:val="28"/>
          <w:szCs w:val="28"/>
        </w:rPr>
        <w:t>Выставка, посвященная 90-летию музея современное искусство Казахстана.</w:t>
      </w:r>
      <w:r>
        <w:rPr>
          <w:rFonts w:ascii="Times New Roman CYR" w:hAnsi="Times New Roman CYR" w:cs="Times New Roman CYR"/>
          <w:sz w:val="28"/>
          <w:szCs w:val="28"/>
        </w:rPr>
        <w:t xml:space="preserve"> Фонды ГМИ графика, скульптура. </w:t>
      </w:r>
      <w:r w:rsidRPr="00343811">
        <w:rPr>
          <w:rFonts w:ascii="Times New Roman CYR" w:hAnsi="Times New Roman CYR" w:cs="Times New Roman CYR"/>
          <w:sz w:val="28"/>
          <w:szCs w:val="28"/>
        </w:rPr>
        <w:t>Вводный зал</w:t>
      </w:r>
      <w:r>
        <w:rPr>
          <w:rFonts w:ascii="Times New Roman CYR" w:hAnsi="Times New Roman CYR" w:cs="Times New Roman CYR"/>
          <w:sz w:val="28"/>
          <w:szCs w:val="28"/>
        </w:rPr>
        <w:t xml:space="preserve">. Октябрь </w:t>
      </w:r>
    </w:p>
    <w:p w:rsidR="00343811" w:rsidRDefault="00343811" w:rsidP="0034381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3811">
        <w:rPr>
          <w:rFonts w:ascii="Times New Roman CYR" w:hAnsi="Times New Roman CYR" w:cs="Times New Roman CYR"/>
          <w:sz w:val="28"/>
          <w:szCs w:val="28"/>
        </w:rPr>
        <w:t>Экспозиция «Традиционное декор</w:t>
      </w:r>
      <w:r>
        <w:rPr>
          <w:rFonts w:ascii="Times New Roman CYR" w:hAnsi="Times New Roman CYR" w:cs="Times New Roman CYR"/>
          <w:sz w:val="28"/>
          <w:szCs w:val="28"/>
        </w:rPr>
        <w:t xml:space="preserve">ативно – прикладное искусство». </w:t>
      </w:r>
      <w:r w:rsidRPr="00343811">
        <w:rPr>
          <w:rFonts w:ascii="Times New Roman CYR" w:hAnsi="Times New Roman CYR" w:cs="Times New Roman CYR"/>
          <w:sz w:val="28"/>
          <w:szCs w:val="28"/>
        </w:rPr>
        <w:t>Зал рекреации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437F6">
        <w:rPr>
          <w:rFonts w:ascii="Times New Roman CYR" w:hAnsi="Times New Roman CYR" w:cs="Times New Roman CYR"/>
          <w:sz w:val="28"/>
          <w:szCs w:val="28"/>
        </w:rPr>
        <w:t>Ноябрь</w:t>
      </w:r>
    </w:p>
    <w:p w:rsidR="00343811" w:rsidRPr="00343811" w:rsidRDefault="00A437F6" w:rsidP="0034381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Экспозиция «</w:t>
      </w:r>
      <w:r w:rsidR="00343811" w:rsidRPr="00343811">
        <w:rPr>
          <w:rFonts w:ascii="Times New Roman CYR" w:hAnsi="Times New Roman CYR" w:cs="Times New Roman CYR"/>
          <w:sz w:val="28"/>
          <w:szCs w:val="28"/>
        </w:rPr>
        <w:t>Современное декоративно – прикладное искусство».</w:t>
      </w:r>
      <w:r w:rsidR="00343811" w:rsidRPr="00343811">
        <w:rPr>
          <w:rFonts w:ascii="Times New Roman CYR" w:hAnsi="Times New Roman CYR" w:cs="Times New Roman CYR"/>
          <w:sz w:val="28"/>
          <w:szCs w:val="28"/>
        </w:rPr>
        <w:tab/>
        <w:t xml:space="preserve">       Галерея 2 </w:t>
      </w:r>
      <w:proofErr w:type="spellStart"/>
      <w:r w:rsidR="00343811" w:rsidRPr="00343811">
        <w:rPr>
          <w:rFonts w:ascii="Times New Roman CYR" w:hAnsi="Times New Roman CYR" w:cs="Times New Roman CYR"/>
          <w:sz w:val="28"/>
          <w:szCs w:val="28"/>
        </w:rPr>
        <w:t>эт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Декабрь </w:t>
      </w:r>
      <w:r w:rsidR="00343811" w:rsidRPr="00343811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D44FFD" w:rsidRPr="00C66BB9" w:rsidRDefault="00D44FFD" w:rsidP="00D44FF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Составлен предварительный план временных выставок на 202</w:t>
      </w:r>
      <w:r w:rsidR="00343811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год по музею. Центральный выставочный зал функционирует как структурное подразделение ГМИ РК им. А. Кастеева, в котором активно проводятся разнообразные выставки и проекты в рамках </w:t>
      </w:r>
      <w:r w:rsidRPr="00C66BB9">
        <w:rPr>
          <w:rFonts w:ascii="Times New Roman" w:hAnsi="Times New Roman"/>
          <w:sz w:val="28"/>
          <w:szCs w:val="28"/>
        </w:rPr>
        <w:t xml:space="preserve">музейной деятельности. </w:t>
      </w:r>
      <w:r w:rsidR="00A437F6" w:rsidRPr="00C66BB9">
        <w:rPr>
          <w:rFonts w:ascii="Times New Roman" w:hAnsi="Times New Roman"/>
          <w:sz w:val="28"/>
          <w:szCs w:val="28"/>
        </w:rPr>
        <w:t xml:space="preserve">В 2024 году предполагается </w:t>
      </w:r>
      <w:r w:rsidR="00C66BB9" w:rsidRPr="00C66BB9">
        <w:rPr>
          <w:rFonts w:ascii="Times New Roman" w:hAnsi="Times New Roman"/>
          <w:sz w:val="28"/>
          <w:szCs w:val="28"/>
        </w:rPr>
        <w:t xml:space="preserve">предоставление помещения компании </w:t>
      </w:r>
      <w:r w:rsidR="00321000" w:rsidRPr="00321000">
        <w:rPr>
          <w:rFonts w:ascii="Times New Roman" w:hAnsi="Times New Roman"/>
          <w:sz w:val="28"/>
          <w:szCs w:val="28"/>
        </w:rPr>
        <w:t>М.А.К-ПРО СЕРВИС</w:t>
      </w:r>
      <w:r w:rsidR="00C66BB9">
        <w:rPr>
          <w:rFonts w:ascii="Times New Roman" w:eastAsia="Calibri" w:hAnsi="Times New Roman"/>
          <w:sz w:val="28"/>
          <w:szCs w:val="28"/>
        </w:rPr>
        <w:t xml:space="preserve"> для организации и проведения выставок с использованием искусственного интеллекта и новейших технологий. </w:t>
      </w:r>
    </w:p>
    <w:p w:rsidR="00D44FFD" w:rsidRPr="00E61C83" w:rsidRDefault="00D44FFD" w:rsidP="00D44FF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6BB9">
        <w:rPr>
          <w:rFonts w:ascii="Times New Roman CYR" w:hAnsi="Times New Roman CYR" w:cs="Times New Roman CYR"/>
          <w:b/>
          <w:sz w:val="28"/>
          <w:szCs w:val="28"/>
        </w:rPr>
        <w:t>Составленный график</w:t>
      </w:r>
      <w:r w:rsidR="00C66BB9" w:rsidRPr="00C66BB9">
        <w:rPr>
          <w:rFonts w:ascii="Times New Roman CYR" w:hAnsi="Times New Roman CYR" w:cs="Times New Roman CYR"/>
          <w:b/>
          <w:sz w:val="28"/>
          <w:szCs w:val="28"/>
        </w:rPr>
        <w:t xml:space="preserve"> временных выставок</w:t>
      </w:r>
      <w:r w:rsidRPr="00C66BB9">
        <w:rPr>
          <w:rFonts w:ascii="Times New Roman CYR" w:hAnsi="Times New Roman CYR" w:cs="Times New Roman CYR"/>
          <w:b/>
          <w:sz w:val="28"/>
          <w:szCs w:val="28"/>
        </w:rPr>
        <w:t xml:space="preserve"> является предварительным планом проведения </w:t>
      </w:r>
      <w:r w:rsidR="00C66BB9" w:rsidRPr="00C66BB9">
        <w:rPr>
          <w:rFonts w:ascii="Times New Roman CYR" w:hAnsi="Times New Roman CYR" w:cs="Times New Roman CYR"/>
          <w:b/>
          <w:sz w:val="28"/>
          <w:szCs w:val="28"/>
        </w:rPr>
        <w:t>проектов</w:t>
      </w:r>
      <w:r w:rsidRPr="00C66BB9">
        <w:rPr>
          <w:rFonts w:ascii="Times New Roman CYR" w:hAnsi="Times New Roman CYR" w:cs="Times New Roman CYR"/>
          <w:b/>
          <w:sz w:val="28"/>
          <w:szCs w:val="28"/>
        </w:rPr>
        <w:t xml:space="preserve"> и может включать изменения по независящим от музея причинам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772F6" w:rsidRPr="00E61C83" w:rsidRDefault="008772F6" w:rsidP="00D44F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4FFD" w:rsidRPr="00E61C83" w:rsidRDefault="00D44FFD" w:rsidP="00D44F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Предварительный проект плана выставок</w:t>
      </w:r>
    </w:p>
    <w:p w:rsidR="00D44FFD" w:rsidRPr="00E61C83" w:rsidRDefault="00D44FFD" w:rsidP="00D44FF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в ГМИ РК Им. А. Кастеева и ЦВЗ на 202</w:t>
      </w:r>
      <w:r w:rsidR="00C66BB9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D44FFD" w:rsidRPr="00E61C83" w:rsidRDefault="00D44FFD" w:rsidP="00D44FF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 202</w:t>
      </w:r>
      <w:r w:rsidR="00C66BB9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году запланировано проведение не менее 40 временных выставок.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268"/>
        <w:gridCol w:w="2977"/>
      </w:tblGrid>
      <w:tr w:rsidR="00D44FFD" w:rsidRPr="00E61C83" w:rsidTr="00900814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D44FFD" w:rsidP="009A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1C8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D44FFD" w:rsidP="009A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1C83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выставки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D44FFD" w:rsidP="00161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1C83">
              <w:rPr>
                <w:rFonts w:ascii="Times New Roman" w:hAnsi="Times New Roman"/>
                <w:b/>
                <w:bCs/>
                <w:sz w:val="26"/>
                <w:szCs w:val="26"/>
              </w:rPr>
              <w:t>Локация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D44FFD" w:rsidP="009A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1C83">
              <w:rPr>
                <w:rFonts w:ascii="Times New Roman" w:hAnsi="Times New Roman"/>
                <w:b/>
                <w:bCs/>
                <w:sz w:val="26"/>
                <w:szCs w:val="26"/>
              </w:rPr>
              <w:t>Дата</w:t>
            </w:r>
          </w:p>
        </w:tc>
      </w:tr>
      <w:tr w:rsidR="00D44FF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D44FFD" w:rsidP="00ED02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 xml:space="preserve">Персональная юбилейная 75 лет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Рахимжан</w:t>
            </w:r>
            <w:proofErr w:type="spellEnd"/>
            <w:r w:rsidRPr="003E1F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Садыгулов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3E1FCD" w:rsidP="00161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периодика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3E1FCD" w:rsidP="009A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18.01-11.02</w:t>
            </w:r>
          </w:p>
        </w:tc>
      </w:tr>
      <w:tr w:rsidR="00D44FF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D44FFD" w:rsidP="00ED02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Мажит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Байтенов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юбилей 75 лет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3E1FCD" w:rsidP="00161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обходная галерея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3E1FCD" w:rsidP="009A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12.01-11.02</w:t>
            </w:r>
          </w:p>
        </w:tc>
      </w:tr>
      <w:tr w:rsidR="00D44FF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D44FFD" w:rsidP="00ED02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3E1FCD" w:rsidP="00A54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Международная персональна</w:t>
            </w:r>
            <w:r>
              <w:rPr>
                <w:rFonts w:ascii="Times New Roman" w:hAnsi="Times New Roman"/>
                <w:sz w:val="26"/>
                <w:szCs w:val="26"/>
              </w:rPr>
              <w:t>я выставка Ирины Губа (Украина)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3E1FCD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 xml:space="preserve">акварельный зал </w:t>
            </w:r>
          </w:p>
          <w:p w:rsidR="00D44FFD" w:rsidRPr="00E61C83" w:rsidRDefault="00D44FFD" w:rsidP="00161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4FFD" w:rsidRPr="00E61C83" w:rsidRDefault="003E1FCD" w:rsidP="00161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10.01 -04.02</w:t>
            </w:r>
          </w:p>
        </w:tc>
      </w:tr>
      <w:tr w:rsidR="003E1FCD" w:rsidRPr="00E61C83" w:rsidTr="00900814">
        <w:trPr>
          <w:trHeight w:val="3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 xml:space="preserve">Фотовыставка к 90-летию казахстанского балета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зал Востока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05.01- 26.01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Международная персональная выставка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М. Кантора (Германия, Россия)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зал периодики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3E1FCD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23.02- 31.03</w:t>
            </w:r>
          </w:p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Сарбасов</w:t>
            </w:r>
            <w:proofErr w:type="spellEnd"/>
            <w:r w:rsidRPr="003E1F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Данияр</w:t>
            </w:r>
            <w:proofErr w:type="spellEnd"/>
            <w:r w:rsidRPr="003E1FC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Дуйсенбаев</w:t>
            </w:r>
            <w:proofErr w:type="spellEnd"/>
            <w:r w:rsidRPr="003E1F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Дулат</w:t>
            </w:r>
            <w:proofErr w:type="spellEnd"/>
            <w:r w:rsidRPr="003E1FCD">
              <w:rPr>
                <w:rFonts w:ascii="Times New Roman" w:hAnsi="Times New Roman"/>
                <w:sz w:val="26"/>
                <w:szCs w:val="26"/>
              </w:rPr>
              <w:t>. Графика, скульптура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акварельный зал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07.02-28.02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 xml:space="preserve">Персональная выставка Аскара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Нурболата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зал Востока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3E1FCD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 xml:space="preserve">01.02- 25.02 </w:t>
            </w:r>
          </w:p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Персональная юбилейная выставка Макарова Георгия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обходная галерея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14.03-05.04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Фотовыставка ВАСИЛЬЕВ М.И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акварельный зал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01.03- 25.03</w:t>
            </w:r>
          </w:p>
        </w:tc>
      </w:tr>
      <w:tr w:rsidR="003E1FCD" w:rsidRPr="00E61C83" w:rsidTr="00900814">
        <w:trPr>
          <w:trHeight w:val="6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E1FCD">
              <w:rPr>
                <w:rFonts w:ascii="Times New Roman" w:hAnsi="Times New Roman"/>
                <w:sz w:val="26"/>
                <w:szCs w:val="26"/>
              </w:rPr>
              <w:t xml:space="preserve">ерсональная выставка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Асии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Хайруллиной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зал Востока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29.02- 29.03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юбилейная выставка Киреева 80 лет по письму МКС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зал периодики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04.04- 30.04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Бегембетов</w:t>
            </w:r>
            <w:proofErr w:type="spellEnd"/>
            <w:r w:rsidRPr="003E1F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Темиртай</w:t>
            </w:r>
            <w:proofErr w:type="spellEnd"/>
            <w:r w:rsidRPr="003E1FCD">
              <w:rPr>
                <w:rFonts w:ascii="Times New Roman" w:hAnsi="Times New Roman"/>
                <w:sz w:val="26"/>
                <w:szCs w:val="26"/>
              </w:rPr>
              <w:t xml:space="preserve"> (посмертная) представитель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Г.Баянов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обходная галерея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11.04- 03.05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 xml:space="preserve">Фестиваль ювелирного искусства, организатор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Нурдос</w:t>
            </w:r>
            <w:proofErr w:type="spellEnd"/>
            <w:r w:rsidRPr="003E1F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Алиаскаров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акварельный зал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28.03- 18.04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Азат</w:t>
            </w:r>
            <w:proofErr w:type="spellEnd"/>
            <w:r w:rsidRPr="003E1F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Акимбек</w:t>
            </w:r>
            <w:proofErr w:type="spellEnd"/>
            <w:r w:rsidRPr="003E1FCD">
              <w:rPr>
                <w:rFonts w:ascii="Times New Roman" w:hAnsi="Times New Roman"/>
                <w:sz w:val="26"/>
                <w:szCs w:val="26"/>
              </w:rPr>
              <w:t xml:space="preserve"> представляет уйгурских художников из коллекции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зал Востока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05.04- 10.04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 xml:space="preserve">Баратов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Нуршидин</w:t>
            </w:r>
            <w:proofErr w:type="spellEnd"/>
            <w:r w:rsidRPr="003E1FCD">
              <w:rPr>
                <w:rFonts w:ascii="Times New Roman" w:hAnsi="Times New Roman"/>
                <w:sz w:val="26"/>
                <w:szCs w:val="26"/>
              </w:rPr>
              <w:t xml:space="preserve"> – персональная выставка пленэрных работ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зал Востока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16.04- 10.05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Персональная юбилейная выставка Юсупова Руслана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зал периодики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08.05-31.05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Международная фотовыставка. Британский совет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обходная галерея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10.05 – 31.05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 xml:space="preserve">Выставка ко Дню Победы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акварельный зал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23.04-14.05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 xml:space="preserve">Персональная выставка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Галыма</w:t>
            </w:r>
            <w:proofErr w:type="spellEnd"/>
            <w:r w:rsidRPr="003E1F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1FCD">
              <w:rPr>
                <w:rFonts w:ascii="Times New Roman" w:hAnsi="Times New Roman"/>
                <w:sz w:val="26"/>
                <w:szCs w:val="26"/>
              </w:rPr>
              <w:t>Оспанова</w:t>
            </w:r>
            <w:proofErr w:type="spellEnd"/>
            <w:r w:rsidRPr="003E1FCD">
              <w:rPr>
                <w:rFonts w:ascii="Times New Roman" w:hAnsi="Times New Roman"/>
                <w:sz w:val="26"/>
                <w:szCs w:val="26"/>
              </w:rPr>
              <w:t xml:space="preserve"> с презентацией каталога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зал Востока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CD">
              <w:rPr>
                <w:rFonts w:ascii="Times New Roman" w:hAnsi="Times New Roman"/>
                <w:sz w:val="26"/>
                <w:szCs w:val="26"/>
              </w:rPr>
              <w:t>16.05-09.06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751A0" w:rsidP="001751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международная</w:t>
            </w:r>
            <w:r w:rsidR="001853EF" w:rsidRPr="001853EF">
              <w:rPr>
                <w:rFonts w:ascii="Times New Roman" w:hAnsi="Times New Roman"/>
                <w:sz w:val="26"/>
                <w:szCs w:val="26"/>
              </w:rPr>
              <w:t xml:space="preserve"> выставка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современных художников Грузии </w:t>
            </w:r>
            <w:r w:rsidR="001853EF" w:rsidRPr="001853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зал периодики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07.06 – 30.06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Выставка кафедры дизайна АТ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обходная галерея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11.06-02.07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Весенние экзерсисы – выставка сотрудников музея к Международному Дню музеев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1853EF" w:rsidRDefault="001853EF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 xml:space="preserve">17.05 – 07.06 </w:t>
            </w:r>
          </w:p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 xml:space="preserve">Персональная выставка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Гули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Громовой. Уткин – юбилей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зал Востока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13.06- 07.07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Персональная юбилейная выставка Фархада Камалова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зал периодики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04.07- 28.07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 xml:space="preserve">Персональная выставка Рауна </w:t>
            </w: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Сагадиева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обходная галерея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09.07- 30.07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Нуртаев</w:t>
            </w:r>
            <w:proofErr w:type="spellEnd"/>
            <w:r w:rsidRPr="001853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Тайм</w:t>
            </w:r>
            <w:r>
              <w:rPr>
                <w:rFonts w:ascii="Times New Roman" w:hAnsi="Times New Roman"/>
                <w:sz w:val="26"/>
                <w:szCs w:val="26"/>
              </w:rPr>
              <w:t>аз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художественная фотография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акварельный зал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1853EF" w:rsidRDefault="001853EF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12.07- 04.08</w:t>
            </w:r>
          </w:p>
          <w:p w:rsidR="003E1FCD" w:rsidRPr="00E61C83" w:rsidRDefault="003E1FCD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 xml:space="preserve">Выставка двух художников. </w:t>
            </w: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Наргис</w:t>
            </w:r>
            <w:proofErr w:type="spellEnd"/>
            <w:r w:rsidRPr="001853EF">
              <w:rPr>
                <w:rFonts w:ascii="Times New Roman" w:hAnsi="Times New Roman"/>
                <w:sz w:val="26"/>
                <w:szCs w:val="26"/>
              </w:rPr>
              <w:t xml:space="preserve"> Рахманова </w:t>
            </w: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Вагиф</w:t>
            </w:r>
            <w:proofErr w:type="spellEnd"/>
            <w:r w:rsidRPr="001853EF">
              <w:rPr>
                <w:rFonts w:ascii="Times New Roman" w:hAnsi="Times New Roman"/>
                <w:sz w:val="26"/>
                <w:szCs w:val="26"/>
              </w:rPr>
              <w:t xml:space="preserve"> Рахманов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зал Востока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12.07- 02.08</w:t>
            </w:r>
          </w:p>
        </w:tc>
      </w:tr>
      <w:tr w:rsidR="003E1FCD" w:rsidRPr="00E61C83" w:rsidTr="00900814">
        <w:trPr>
          <w:trHeight w:val="53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 xml:space="preserve">Персональная юбилейная выставка </w:t>
            </w: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Гани</w:t>
            </w:r>
            <w:proofErr w:type="spellEnd"/>
            <w:r w:rsidRPr="001853E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Баянова</w:t>
            </w:r>
            <w:proofErr w:type="spellEnd"/>
            <w:r w:rsidRPr="001853EF">
              <w:rPr>
                <w:rFonts w:ascii="Times New Roman" w:hAnsi="Times New Roman"/>
                <w:sz w:val="26"/>
                <w:szCs w:val="26"/>
              </w:rPr>
              <w:t>, 75 лет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зал периодики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02.08-30.08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 xml:space="preserve">персональная юбилейная выставка Ахмета </w:t>
            </w: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Ахата</w:t>
            </w:r>
            <w:proofErr w:type="spellEnd"/>
            <w:r w:rsidRPr="001853EF">
              <w:rPr>
                <w:rFonts w:ascii="Times New Roman" w:hAnsi="Times New Roman"/>
                <w:sz w:val="26"/>
                <w:szCs w:val="26"/>
              </w:rPr>
              <w:t xml:space="preserve"> 70 лет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обходная галерея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1853EF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06.08- 27.08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06408B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Международная выставка. </w:t>
            </w:r>
            <w:r w:rsidRPr="001853EF">
              <w:rPr>
                <w:rFonts w:ascii="Times New Roman" w:hAnsi="Times New Roman"/>
                <w:sz w:val="26"/>
                <w:szCs w:val="26"/>
              </w:rPr>
              <w:t>Пленэрные работы. Китай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06408B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акварельный зал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06408B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09.08-31.08</w:t>
            </w:r>
          </w:p>
        </w:tc>
      </w:tr>
      <w:tr w:rsidR="003E1FCD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3E1FCD" w:rsidP="003E1F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06408B" w:rsidP="003E1F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Институт археологии. Фото</w:t>
            </w:r>
            <w:r>
              <w:rPr>
                <w:rFonts w:ascii="Times New Roman" w:hAnsi="Times New Roman"/>
                <w:sz w:val="26"/>
                <w:szCs w:val="26"/>
              </w:rPr>
              <w:t>графия</w:t>
            </w:r>
            <w:r w:rsidRPr="001853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Белялова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06408B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зал Востока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FCD" w:rsidRPr="00E61C83" w:rsidRDefault="0006408B" w:rsidP="003E1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07.08- 25.08</w:t>
            </w: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 xml:space="preserve">Изостудия « Ты художник» </w:t>
            </w: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Муратхан</w:t>
            </w:r>
            <w:proofErr w:type="spellEnd"/>
            <w:r w:rsidRPr="001853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Меркенов</w:t>
            </w:r>
            <w:proofErr w:type="spellEnd"/>
            <w:r w:rsidRPr="001853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1853EF">
              <w:rPr>
                <w:rFonts w:ascii="Times New Roman" w:hAnsi="Times New Roman"/>
                <w:sz w:val="26"/>
                <w:szCs w:val="26"/>
              </w:rPr>
              <w:t>резерв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 xml:space="preserve">Международная юбилейная выставка </w:t>
            </w: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Латифа</w:t>
            </w:r>
            <w:proofErr w:type="spellEnd"/>
            <w:r w:rsidRPr="001853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Казбекова</w:t>
            </w:r>
            <w:proofErr w:type="spellEnd"/>
            <w:r w:rsidRPr="001853EF">
              <w:rPr>
                <w:rFonts w:ascii="Times New Roman" w:hAnsi="Times New Roman"/>
                <w:sz w:val="26"/>
                <w:szCs w:val="26"/>
              </w:rPr>
              <w:t>. Санкт Петербург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зал периодики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05.09-04.10</w:t>
            </w: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06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персона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льная выставка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Раузы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Ералиевой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обходная галерея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08B" w:rsidRPr="001853EF" w:rsidRDefault="0006408B" w:rsidP="00064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03.09 – 24.09</w:t>
            </w:r>
          </w:p>
          <w:p w:rsidR="001853EF" w:rsidRPr="00E61C83" w:rsidRDefault="001853EF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Айжан</w:t>
            </w:r>
            <w:proofErr w:type="spellEnd"/>
            <w:r w:rsidRPr="001853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53EF">
              <w:rPr>
                <w:rFonts w:ascii="Times New Roman" w:hAnsi="Times New Roman"/>
                <w:sz w:val="26"/>
                <w:szCs w:val="26"/>
              </w:rPr>
              <w:t>Беккул</w:t>
            </w:r>
            <w:r w:rsidR="0006408B">
              <w:rPr>
                <w:rFonts w:ascii="Times New Roman" w:hAnsi="Times New Roman"/>
                <w:sz w:val="26"/>
                <w:szCs w:val="26"/>
              </w:rPr>
              <w:t>ова</w:t>
            </w:r>
            <w:proofErr w:type="spellEnd"/>
            <w:r w:rsidR="0006408B">
              <w:rPr>
                <w:rFonts w:ascii="Times New Roman" w:hAnsi="Times New Roman"/>
                <w:sz w:val="26"/>
                <w:szCs w:val="26"/>
              </w:rPr>
              <w:t xml:space="preserve"> юбилейная 70 лет. – резерв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06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Выставка ювелирно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 искусства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Сериккали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Кокенов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акварельный зал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10.09-01.10</w:t>
            </w: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06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Персональная  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билейная выставка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Бахтыгалиева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зал Востока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3EF">
              <w:rPr>
                <w:rFonts w:ascii="Times New Roman" w:hAnsi="Times New Roman"/>
                <w:sz w:val="26"/>
                <w:szCs w:val="26"/>
              </w:rPr>
              <w:t>04.09-29.09</w:t>
            </w: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 xml:space="preserve">персональная юбилейная выставка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t>Ш.Толеша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зал периодики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10.10 – 03.11</w:t>
            </w: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 xml:space="preserve">Персональная выставка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t>Люй</w:t>
            </w:r>
            <w:proofErr w:type="spellEnd"/>
            <w:r w:rsidRPr="0006408B">
              <w:rPr>
                <w:rFonts w:ascii="Times New Roman" w:hAnsi="Times New Roman"/>
                <w:sz w:val="26"/>
                <w:szCs w:val="26"/>
              </w:rPr>
              <w:t>-Ко В.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обходная галерея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02.10 – 27.10</w:t>
            </w: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 xml:space="preserve">Персональная выставка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t>Мамбеев</w:t>
            </w:r>
            <w:proofErr w:type="spellEnd"/>
            <w:r w:rsidRPr="0006408B">
              <w:rPr>
                <w:rFonts w:ascii="Times New Roman" w:hAnsi="Times New Roman"/>
                <w:sz w:val="26"/>
                <w:szCs w:val="26"/>
              </w:rPr>
              <w:t xml:space="preserve"> С. «Портрет в живописи мастера»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акварельный зал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04.10-28.10</w:t>
            </w: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 xml:space="preserve">Персональная выставка авторских ювелирных изделий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t>Естая</w:t>
            </w:r>
            <w:proofErr w:type="spellEnd"/>
            <w:r w:rsidRPr="0006408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t>Даутбаева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зал Востока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08.10-29.10</w:t>
            </w: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Персональная юбилейная выставка Раиса Баширова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зал периодики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07.11 – 01.12</w:t>
            </w: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 xml:space="preserve">Персональная юбилейная выставка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t>Н.Нурмухамедова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обходная галерея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01.11- 24.11</w:t>
            </w: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 xml:space="preserve">Выставка из фондов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lastRenderedPageBreak/>
              <w:t>В.Рождественский</w:t>
            </w:r>
            <w:proofErr w:type="spellEnd"/>
            <w:r w:rsidRPr="0006408B">
              <w:rPr>
                <w:rFonts w:ascii="Times New Roman" w:hAnsi="Times New Roman"/>
                <w:sz w:val="26"/>
                <w:szCs w:val="26"/>
              </w:rPr>
              <w:t xml:space="preserve"> 140 лет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lastRenderedPageBreak/>
              <w:t>акварельный зал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05.11 -05.12</w:t>
            </w: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 xml:space="preserve">персональная выставка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t>Зейнелхана</w:t>
            </w:r>
            <w:proofErr w:type="spellEnd"/>
            <w:r w:rsidRPr="0006408B">
              <w:rPr>
                <w:rFonts w:ascii="Times New Roman" w:hAnsi="Times New Roman"/>
                <w:sz w:val="26"/>
                <w:szCs w:val="26"/>
              </w:rPr>
              <w:t xml:space="preserve"> Мухамеджанова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зал Востока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08.11- 01.12</w:t>
            </w:r>
          </w:p>
        </w:tc>
      </w:tr>
      <w:tr w:rsidR="0006408B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08B" w:rsidRPr="00E61C83" w:rsidRDefault="0006408B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08B" w:rsidRPr="0006408B" w:rsidRDefault="0006408B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 xml:space="preserve">Персональная выставка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t>Саяна</w:t>
            </w:r>
            <w:proofErr w:type="spellEnd"/>
            <w:r w:rsidRPr="000640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t>Байгалиева</w:t>
            </w:r>
            <w:proofErr w:type="spellEnd"/>
            <w:r w:rsidRPr="0006408B">
              <w:rPr>
                <w:rFonts w:ascii="Times New Roman" w:hAnsi="Times New Roman"/>
                <w:sz w:val="26"/>
                <w:szCs w:val="26"/>
              </w:rPr>
              <w:t xml:space="preserve">, выпускник Сурикова. Представляет галерея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t>Жаухар</w:t>
            </w:r>
            <w:proofErr w:type="spellEnd"/>
            <w:r w:rsidRPr="0006408B">
              <w:rPr>
                <w:rFonts w:ascii="Times New Roman" w:hAnsi="Times New Roman"/>
                <w:sz w:val="26"/>
                <w:szCs w:val="26"/>
              </w:rPr>
              <w:t xml:space="preserve">. Куратор 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t>В.Слудский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08B" w:rsidRPr="0006408B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зал периодики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408B" w:rsidRPr="0006408B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05.12- 31.12</w:t>
            </w: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064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Отчетная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ыставка СХРК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обходная галерея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29.11 – 31.12</w:t>
            </w:r>
          </w:p>
        </w:tc>
      </w:tr>
      <w:tr w:rsidR="001853EF" w:rsidRPr="00E61C83" w:rsidTr="0090081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1853EF" w:rsidP="001853E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 xml:space="preserve">Персональная выставка к 100летию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t>Уке</w:t>
            </w:r>
            <w:proofErr w:type="spellEnd"/>
            <w:r w:rsidRPr="000640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408B">
              <w:rPr>
                <w:rFonts w:ascii="Times New Roman" w:hAnsi="Times New Roman"/>
                <w:sz w:val="26"/>
                <w:szCs w:val="26"/>
              </w:rPr>
              <w:t>Ажиева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зал Востока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53EF" w:rsidRPr="00E61C83" w:rsidRDefault="0006408B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08B">
              <w:rPr>
                <w:rFonts w:ascii="Times New Roman" w:hAnsi="Times New Roman"/>
                <w:sz w:val="26"/>
                <w:szCs w:val="26"/>
              </w:rPr>
              <w:t>06.12 – 06.01.2025</w:t>
            </w:r>
          </w:p>
        </w:tc>
      </w:tr>
    </w:tbl>
    <w:p w:rsidR="0046562D" w:rsidRPr="00E61C83" w:rsidRDefault="0046562D" w:rsidP="00D01DC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4FFD" w:rsidRPr="00E61C83" w:rsidRDefault="00D44FFD" w:rsidP="00D44F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Производственно-плановая деятельность центра экспозиции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Дизайн и монтаж экспозиционных залов для постоянной экспозиции и временных выставок.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Оформление живописных произведений из фондов ГМИ к запланированным юбилейным выставкам в новый багет – по мере необходимости.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Разработка нового дизайна </w:t>
      </w:r>
      <w:r w:rsidR="00760061" w:rsidRPr="00E61C83">
        <w:rPr>
          <w:rFonts w:ascii="Times New Roman CYR" w:hAnsi="Times New Roman CYR" w:cs="Times New Roman CYR"/>
          <w:sz w:val="28"/>
          <w:szCs w:val="28"/>
        </w:rPr>
        <w:t>этикетажа, поэтапная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замена старого на прозрачный модернизированный.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Подготовка этикетажа, оформление аннотаций и др. информационного материала; прием сохранности произведений по Актам внутреннего движения у хранителей. 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Ведение Актов приема и возврата экспонатов на все временные выставки.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Создание архива списков экспонатов всех временных выставок.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Создание архива аннотаций и афиш всех выставок и экспозиций.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Архив Актов внутреннего движения.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Контроль состояния и изменения сохранности экспонатов в залах совместно с хранителями.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Поддержание единого уровня развески экспонатов.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Выдача экспонатов из экспозиций с последующим возвратом на место (для теле-, фото-, киносъемок и т.д.)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" w:hAnsi="Times New Roman"/>
          <w:sz w:val="28"/>
          <w:szCs w:val="28"/>
        </w:rPr>
        <w:t xml:space="preserve">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Участие в общественной жизни музея (подготовка </w:t>
      </w:r>
      <w:r w:rsidR="00760061" w:rsidRPr="00E61C83">
        <w:rPr>
          <w:rFonts w:ascii="Times New Roman CYR" w:hAnsi="Times New Roman CYR" w:cs="Times New Roman CYR"/>
          <w:sz w:val="28"/>
          <w:szCs w:val="28"/>
        </w:rPr>
        <w:t>залов к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семинарам, концертам, съемкам и праздничным мероприятиям).</w:t>
      </w:r>
    </w:p>
    <w:p w:rsidR="00D44FFD" w:rsidRPr="00E61C83" w:rsidRDefault="00D44FFD" w:rsidP="00D44FFD">
      <w:pPr>
        <w:widowControl w:val="0"/>
        <w:tabs>
          <w:tab w:val="left" w:pos="360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Работа художников–оформителей.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ind w:left="143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изготовление упаковочного оборудования (ящиков) для транспортировки произведений из фондов для выездных выставок;  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ind w:left="143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активное участие в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выставочно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-экспозиционной работе; 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ind w:left="143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оформление детских рисунков и графических работ на все запланированные выставки;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ind w:left="143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текущие небольшие ремонты в залах, а также выставочного оборудования по необходимости;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ind w:left="143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lastRenderedPageBreak/>
        <w:t>обшивка щитов новой тканью.</w:t>
      </w:r>
    </w:p>
    <w:p w:rsidR="00D44FFD" w:rsidRPr="00E61C83" w:rsidRDefault="00D44FFD" w:rsidP="00D44FFD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Контроль за работой смотрителей.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3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ведение журналов ежедневного учета и движения экспонатов в залах;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3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производственные собрания, пятиминутки; 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3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составление графиков дежурств смотрителей;</w:t>
      </w:r>
    </w:p>
    <w:p w:rsidR="00D44FFD" w:rsidRPr="00E61C83" w:rsidRDefault="00D44FFD" w:rsidP="00D44F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3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контроль </w:t>
      </w:r>
      <w:r w:rsidR="00C71068" w:rsidRPr="00E61C83">
        <w:rPr>
          <w:rFonts w:ascii="Times New Roman CYR" w:hAnsi="Times New Roman CYR" w:cs="Times New Roman CYR"/>
          <w:sz w:val="28"/>
          <w:szCs w:val="28"/>
        </w:rPr>
        <w:t xml:space="preserve">качества уборки </w:t>
      </w:r>
      <w:r w:rsidRPr="00E61C83">
        <w:rPr>
          <w:rFonts w:ascii="Times New Roman CYR" w:hAnsi="Times New Roman CYR" w:cs="Times New Roman CYR"/>
          <w:sz w:val="28"/>
          <w:szCs w:val="28"/>
        </w:rPr>
        <w:t>залов и т.д.</w:t>
      </w:r>
    </w:p>
    <w:p w:rsidR="00D44FFD" w:rsidRPr="00E61C83" w:rsidRDefault="00D44F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ПРЕСС-СЛУЖБА МУЗЕЯ</w:t>
      </w:r>
    </w:p>
    <w:p w:rsidR="00523659" w:rsidRPr="00E028E5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Важной задачей пресс-службы музея является не только своевременное освещение мероприятий, проводимых в музее, в средствах массовой информации и социальных сетях, но и его активное взаимодействие со зрителями. Также одной из главных задач отдела является популяризация всех видов музейной деятельности. Работа пресс-службы музея направлен</w:t>
      </w:r>
      <w:r w:rsidR="00C71068" w:rsidRPr="00E61C83">
        <w:rPr>
          <w:rFonts w:ascii="Times New Roman CYR" w:hAnsi="Times New Roman CYR" w:cs="Times New Roman CYR"/>
          <w:sz w:val="28"/>
          <w:szCs w:val="28"/>
        </w:rPr>
        <w:t>а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на реализацию культурно-просветительской деятельности музея через различные формы работы со </w:t>
      </w:r>
      <w:r w:rsidRPr="00E028E5">
        <w:rPr>
          <w:rFonts w:ascii="Times New Roman" w:hAnsi="Times New Roman"/>
          <w:sz w:val="28"/>
          <w:szCs w:val="28"/>
        </w:rPr>
        <w:t>зрителями: лекции, экскурсии, музейные праздники, круглые столы, конференции, тематические лекции, творческие встречи, семинары и т.</w:t>
      </w:r>
      <w:r w:rsidR="00E028E5" w:rsidRPr="00E028E5">
        <w:rPr>
          <w:rFonts w:ascii="Times New Roman" w:hAnsi="Times New Roman"/>
          <w:sz w:val="28"/>
          <w:szCs w:val="28"/>
        </w:rPr>
        <w:t>д.</w:t>
      </w:r>
      <w:r w:rsidRPr="00E028E5">
        <w:rPr>
          <w:rFonts w:ascii="Times New Roman" w:hAnsi="Times New Roman"/>
          <w:sz w:val="28"/>
          <w:szCs w:val="28"/>
        </w:rPr>
        <w:t xml:space="preserve"> культурно-просветительская деятельность должна быть направлена не только на разовое общение со зрителями, но и на длительное и с</w:t>
      </w:r>
      <w:r w:rsidR="00AB369A" w:rsidRPr="00E028E5">
        <w:rPr>
          <w:rFonts w:ascii="Times New Roman" w:hAnsi="Times New Roman"/>
          <w:sz w:val="28"/>
          <w:szCs w:val="28"/>
        </w:rPr>
        <w:t>истематическое посещение музея.</w:t>
      </w:r>
      <w:r w:rsidR="00E028E5" w:rsidRPr="00E028E5">
        <w:rPr>
          <w:rFonts w:ascii="Times New Roman" w:hAnsi="Times New Roman"/>
          <w:sz w:val="28"/>
          <w:szCs w:val="28"/>
        </w:rPr>
        <w:t xml:space="preserve"> </w:t>
      </w:r>
      <w:r w:rsidR="00E028E5" w:rsidRPr="00E028E5">
        <w:rPr>
          <w:rFonts w:ascii="Times New Roman" w:hAnsi="Times New Roman"/>
          <w:b/>
          <w:sz w:val="28"/>
          <w:szCs w:val="28"/>
        </w:rPr>
        <w:t xml:space="preserve">В течение 2024 года предполагается не менее 1500 информационных выходов в год в СМИ и </w:t>
      </w:r>
      <w:proofErr w:type="spellStart"/>
      <w:r w:rsidR="00E028E5" w:rsidRPr="00E028E5">
        <w:rPr>
          <w:rFonts w:ascii="Times New Roman" w:hAnsi="Times New Roman"/>
          <w:b/>
          <w:sz w:val="28"/>
          <w:szCs w:val="28"/>
        </w:rPr>
        <w:t>соцсетях</w:t>
      </w:r>
      <w:proofErr w:type="spellEnd"/>
      <w:r w:rsidR="00E028E5">
        <w:rPr>
          <w:rFonts w:ascii="Times New Roman" w:hAnsi="Times New Roman"/>
          <w:sz w:val="28"/>
          <w:szCs w:val="28"/>
        </w:rPr>
        <w:t>.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28E5">
        <w:rPr>
          <w:rFonts w:ascii="Times New Roman" w:hAnsi="Times New Roman"/>
          <w:sz w:val="28"/>
          <w:szCs w:val="28"/>
        </w:rPr>
        <w:t>Согласно запланированным мероприятиям музея на 202</w:t>
      </w:r>
      <w:r w:rsidR="00760061" w:rsidRPr="00E028E5">
        <w:rPr>
          <w:rFonts w:ascii="Times New Roman" w:hAnsi="Times New Roman"/>
          <w:sz w:val="28"/>
          <w:szCs w:val="28"/>
        </w:rPr>
        <w:t>4</w:t>
      </w:r>
      <w:r w:rsidRPr="00E028E5">
        <w:rPr>
          <w:rFonts w:ascii="Times New Roman" w:hAnsi="Times New Roman"/>
          <w:sz w:val="28"/>
          <w:szCs w:val="28"/>
        </w:rPr>
        <w:t xml:space="preserve"> </w:t>
      </w:r>
      <w:r w:rsidR="00FF6D0E" w:rsidRPr="00E028E5">
        <w:rPr>
          <w:rFonts w:ascii="Times New Roman" w:hAnsi="Times New Roman"/>
          <w:sz w:val="28"/>
          <w:szCs w:val="28"/>
        </w:rPr>
        <w:t>пресс-служба музея будет осуществлять следующие вид</w:t>
      </w:r>
      <w:r w:rsidR="00FF6D0E" w:rsidRPr="00E61C83">
        <w:rPr>
          <w:rFonts w:ascii="Times New Roman CYR" w:hAnsi="Times New Roman CYR" w:cs="Times New Roman CYR"/>
          <w:sz w:val="28"/>
          <w:szCs w:val="28"/>
        </w:rPr>
        <w:t>ы работ</w:t>
      </w:r>
      <w:r w:rsidRPr="00E61C83">
        <w:rPr>
          <w:rFonts w:ascii="Times New Roman CYR" w:hAnsi="Times New Roman CYR" w:cs="Times New Roman CYR"/>
          <w:sz w:val="28"/>
          <w:szCs w:val="28"/>
        </w:rPr>
        <w:t>: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расширение средств массовой информации, </w:t>
      </w:r>
      <w:r w:rsidR="00C71068" w:rsidRPr="00E61C83">
        <w:rPr>
          <w:rFonts w:ascii="Times New Roman CYR" w:hAnsi="Times New Roman CYR" w:cs="Times New Roman CYR"/>
          <w:sz w:val="28"/>
          <w:szCs w:val="28"/>
        </w:rPr>
        <w:t>яркое и увлекательное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освещение музейных мероприятий</w:t>
      </w:r>
      <w:r w:rsidR="00C71068" w:rsidRPr="00E61C83">
        <w:rPr>
          <w:rFonts w:ascii="Times New Roman CYR" w:hAnsi="Times New Roman CYR" w:cs="Times New Roman CYR"/>
          <w:sz w:val="28"/>
          <w:szCs w:val="28"/>
        </w:rPr>
        <w:t>;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изучение новых подходов к реализации задач развития музея в современных экономических и социокультурных условиях;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активное взаимодействие со средствами массовой информации и </w:t>
      </w:r>
      <w:r w:rsidR="00D8527D" w:rsidRPr="00E61C83">
        <w:rPr>
          <w:rFonts w:ascii="Times New Roman CYR" w:hAnsi="Times New Roman CYR" w:cs="Times New Roman CYR"/>
          <w:sz w:val="28"/>
          <w:szCs w:val="28"/>
        </w:rPr>
        <w:t>Интернет-ресурсами</w:t>
      </w:r>
      <w:r w:rsidRPr="00E61C83">
        <w:rPr>
          <w:rFonts w:ascii="Times New Roman CYR" w:hAnsi="Times New Roman CYR" w:cs="Times New Roman CYR"/>
          <w:sz w:val="28"/>
          <w:szCs w:val="28"/>
        </w:rPr>
        <w:t>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подготовка докладов, презентаций и публикаций на республиканских и международных конференциях;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участие в семинарах и тренингах, связанных с повышением квалификации;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активное участие в организации и обеспечении музейных мероприятий;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кураторство выставок;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интервью о выставках и других мероприятиях музея;</w:t>
      </w:r>
    </w:p>
    <w:p w:rsidR="00523659" w:rsidRPr="00E028E5" w:rsidRDefault="00523659" w:rsidP="00E028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публикация статей о музейной деятельности в журналах, га</w:t>
      </w:r>
      <w:r w:rsidR="00E028E5">
        <w:rPr>
          <w:rFonts w:ascii="Times New Roman CYR" w:hAnsi="Times New Roman CYR" w:cs="Times New Roman CYR"/>
          <w:sz w:val="28"/>
          <w:szCs w:val="28"/>
        </w:rPr>
        <w:t>зетах и на электронных порталах</w:t>
      </w:r>
      <w:r w:rsidRPr="00E028E5">
        <w:rPr>
          <w:rFonts w:ascii="Times New Roman CYR" w:hAnsi="Times New Roman CYR" w:cs="Times New Roman CYR"/>
          <w:sz w:val="28"/>
          <w:szCs w:val="28"/>
        </w:rPr>
        <w:t>.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Круглые столы, творческие встречи, обсуждение выставок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 202</w:t>
      </w:r>
      <w:r w:rsidR="00760061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году ряд значимых выставок и </w:t>
      </w:r>
      <w:r w:rsidR="00760061" w:rsidRPr="00E61C83">
        <w:rPr>
          <w:rFonts w:ascii="Times New Roman CYR" w:hAnsi="Times New Roman CYR" w:cs="Times New Roman CYR"/>
          <w:sz w:val="28"/>
          <w:szCs w:val="28"/>
        </w:rPr>
        <w:t>проектов будут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сопровождаться проведением круглых столов и научных семинаров. Формат дискуссионной </w:t>
      </w:r>
      <w:r w:rsidRPr="00E61C83">
        <w:rPr>
          <w:rFonts w:ascii="Times New Roman CYR" w:hAnsi="Times New Roman CYR" w:cs="Times New Roman CYR"/>
          <w:sz w:val="28"/>
          <w:szCs w:val="28"/>
        </w:rPr>
        <w:lastRenderedPageBreak/>
        <w:t>площадки позволяет объединить специалистов, художников, учащихся и представителей СМИ</w:t>
      </w:r>
      <w:r w:rsidR="00E028E5">
        <w:rPr>
          <w:rFonts w:ascii="Times New Roman CYR" w:hAnsi="Times New Roman CYR" w:cs="Times New Roman CYR"/>
          <w:sz w:val="28"/>
          <w:szCs w:val="28"/>
        </w:rPr>
        <w:t xml:space="preserve"> в формате единой дискуссионной площадки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E7FB0" w:rsidRPr="00E61C83" w:rsidRDefault="001E7F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В 202</w:t>
      </w:r>
      <w:r w:rsidR="00E028E5">
        <w:rPr>
          <w:rFonts w:ascii="Times New Roman CYR" w:hAnsi="Times New Roman CYR" w:cs="Times New Roman CYR"/>
          <w:sz w:val="28"/>
          <w:szCs w:val="28"/>
        </w:rPr>
        <w:t xml:space="preserve">4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году запланированы: </w:t>
      </w:r>
    </w:p>
    <w:p w:rsidR="00BB019F" w:rsidRPr="00E61C83" w:rsidRDefault="00BB019F" w:rsidP="00E028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Пресс-конференция по презентации каталога </w:t>
      </w:r>
      <w:r w:rsidR="001E7FB0" w:rsidRPr="00E61C83">
        <w:rPr>
          <w:rFonts w:ascii="Times New Roman CYR" w:hAnsi="Times New Roman CYR" w:cs="Times New Roman CYR"/>
          <w:sz w:val="28"/>
          <w:szCs w:val="28"/>
        </w:rPr>
        <w:t>искусства Японии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из музейного собрания </w:t>
      </w:r>
    </w:p>
    <w:p w:rsidR="00523659" w:rsidRPr="00E61C83" w:rsidRDefault="00523659" w:rsidP="00E028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Круглый стол по ежегодной финальн</w:t>
      </w:r>
      <w:r w:rsidR="00FF6D0E" w:rsidRPr="00E61C83">
        <w:rPr>
          <w:rFonts w:ascii="Times New Roman CYR" w:hAnsi="Times New Roman CYR" w:cs="Times New Roman CYR"/>
          <w:sz w:val="28"/>
          <w:szCs w:val="28"/>
        </w:rPr>
        <w:t>ой выставке Союза художников РК</w:t>
      </w:r>
    </w:p>
    <w:p w:rsidR="00523659" w:rsidRPr="00E61C83" w:rsidRDefault="00523659" w:rsidP="00E028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Круглые столы по выставкам выдающихся мастеров Казахстана – живописцев и графиков</w:t>
      </w:r>
      <w:r w:rsidR="00E028E5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 w:rsidR="00E028E5">
        <w:rPr>
          <w:rFonts w:ascii="Times New Roman CYR" w:hAnsi="Times New Roman CYR" w:cs="Times New Roman CYR"/>
          <w:sz w:val="28"/>
          <w:szCs w:val="28"/>
        </w:rPr>
        <w:t>Абылхан</w:t>
      </w:r>
      <w:proofErr w:type="spellEnd"/>
      <w:r w:rsidR="00E028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028E5">
        <w:rPr>
          <w:rFonts w:ascii="Times New Roman CYR" w:hAnsi="Times New Roman CYR" w:cs="Times New Roman CYR"/>
          <w:sz w:val="28"/>
          <w:szCs w:val="28"/>
        </w:rPr>
        <w:t>Кастеев</w:t>
      </w:r>
      <w:proofErr w:type="spellEnd"/>
      <w:r w:rsidR="00E028E5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E028E5">
        <w:rPr>
          <w:rFonts w:ascii="Times New Roman CYR" w:hAnsi="Times New Roman CYR" w:cs="Times New Roman CYR"/>
          <w:sz w:val="28"/>
          <w:szCs w:val="28"/>
        </w:rPr>
        <w:t>Уке</w:t>
      </w:r>
      <w:proofErr w:type="spellEnd"/>
      <w:r w:rsidR="00E028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028E5">
        <w:rPr>
          <w:rFonts w:ascii="Times New Roman CYR" w:hAnsi="Times New Roman CYR" w:cs="Times New Roman CYR"/>
          <w:sz w:val="28"/>
          <w:szCs w:val="28"/>
        </w:rPr>
        <w:t>Ажиев</w:t>
      </w:r>
      <w:proofErr w:type="spellEnd"/>
      <w:r w:rsidR="00E028E5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E028E5">
        <w:rPr>
          <w:rFonts w:ascii="Times New Roman CYR" w:hAnsi="Times New Roman CYR" w:cs="Times New Roman CYR"/>
          <w:sz w:val="28"/>
          <w:szCs w:val="28"/>
        </w:rPr>
        <w:t>Нагимбек</w:t>
      </w:r>
      <w:proofErr w:type="spellEnd"/>
      <w:r w:rsidR="00E028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028E5">
        <w:rPr>
          <w:rFonts w:ascii="Times New Roman CYR" w:hAnsi="Times New Roman CYR" w:cs="Times New Roman CYR"/>
          <w:sz w:val="28"/>
          <w:szCs w:val="28"/>
        </w:rPr>
        <w:t>Нурмухаммедов</w:t>
      </w:r>
      <w:proofErr w:type="spellEnd"/>
      <w:r w:rsidR="00E028E5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E028E5">
        <w:rPr>
          <w:rFonts w:ascii="Times New Roman CYR" w:hAnsi="Times New Roman CYR" w:cs="Times New Roman CYR"/>
          <w:sz w:val="28"/>
          <w:szCs w:val="28"/>
        </w:rPr>
        <w:t>Гани</w:t>
      </w:r>
      <w:proofErr w:type="spellEnd"/>
      <w:r w:rsidR="00E028E5">
        <w:rPr>
          <w:rFonts w:ascii="Times New Roman CYR" w:hAnsi="Times New Roman CYR" w:cs="Times New Roman CYR"/>
          <w:sz w:val="28"/>
          <w:szCs w:val="28"/>
        </w:rPr>
        <w:t xml:space="preserve"> Баянов и др. </w:t>
      </w:r>
    </w:p>
    <w:p w:rsidR="00E028E5" w:rsidRDefault="00E028E5" w:rsidP="00E028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028E5">
        <w:rPr>
          <w:rFonts w:ascii="Times New Roman CYR" w:hAnsi="Times New Roman CYR" w:cs="Times New Roman CYR"/>
          <w:sz w:val="28"/>
          <w:szCs w:val="28"/>
        </w:rPr>
        <w:t xml:space="preserve">3 октября семинар тренинг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E028E5">
        <w:rPr>
          <w:rFonts w:ascii="Times New Roman CYR" w:hAnsi="Times New Roman CYR" w:cs="Times New Roman CYR"/>
          <w:sz w:val="28"/>
          <w:szCs w:val="28"/>
        </w:rPr>
        <w:t>Секреты успеха в музейном менеджменте и маркетинге</w:t>
      </w:r>
      <w:r>
        <w:rPr>
          <w:rFonts w:ascii="Times New Roman CYR" w:hAnsi="Times New Roman CYR" w:cs="Times New Roman CYR"/>
          <w:sz w:val="28"/>
          <w:szCs w:val="28"/>
        </w:rPr>
        <w:t>» (организатор Кущенко А.В.)</w:t>
      </w:r>
    </w:p>
    <w:p w:rsidR="00523659" w:rsidRPr="00E61C83" w:rsidRDefault="001E7FB0" w:rsidP="00E028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Презентации книг по искусству и художественной культуре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E7FB0" w:rsidRPr="00E61C83" w:rsidRDefault="001E7F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ОТДЕЛ МУЗЕЙНОЙ ПЕДАГОГИКИ 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И </w:t>
      </w:r>
      <w:r w:rsidR="008845C1">
        <w:rPr>
          <w:rFonts w:ascii="Times New Roman CYR" w:hAnsi="Times New Roman CYR" w:cs="Times New Roman CYR"/>
          <w:b/>
          <w:bCs/>
          <w:sz w:val="28"/>
          <w:szCs w:val="28"/>
        </w:rPr>
        <w:t>ЭКСКУРСИЙ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Основные формы работы Центра: организация и проведение экскурсий и лекций, проектная деятельность, внешние связи, в том числе связь с общественными организациями, фондами и учебными заведениями всех уровней, а также организация разнообразных творческих проектов (совместно с компаниями-партнерами): практических мастер-классов, образовательных программ для детей и взрослых, показа мод и пр. Отдел курирует Арт-Лабораторию – студию обучения изобразительному искусству при музее.</w:t>
      </w:r>
      <w:r w:rsidR="0056122E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358D" w:rsidRPr="00E61C83">
        <w:rPr>
          <w:rFonts w:ascii="Times New Roman CYR" w:hAnsi="Times New Roman CYR" w:cs="Times New Roman CYR"/>
          <w:sz w:val="28"/>
          <w:szCs w:val="28"/>
        </w:rPr>
        <w:t>Отдел координирует проведение музейных мероприятий в фойе и конференц-зале музея</w:t>
      </w:r>
      <w:r w:rsidR="0056122E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6122E" w:rsidRPr="00E61C83" w:rsidRDefault="0056122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21000">
        <w:rPr>
          <w:rFonts w:ascii="Times New Roman CYR" w:hAnsi="Times New Roman CYR" w:cs="Times New Roman CYR"/>
          <w:sz w:val="28"/>
          <w:szCs w:val="28"/>
        </w:rPr>
        <w:t>Кадровый состав отдела включает</w:t>
      </w:r>
      <w:r w:rsidR="00C00674" w:rsidRPr="003210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27EA" w:rsidRPr="00321000">
        <w:rPr>
          <w:rFonts w:ascii="Times New Roman CYR" w:hAnsi="Times New Roman CYR" w:cs="Times New Roman CYR"/>
          <w:sz w:val="28"/>
          <w:szCs w:val="28"/>
        </w:rPr>
        <w:t>9</w:t>
      </w:r>
      <w:r w:rsidRPr="00321000">
        <w:rPr>
          <w:rFonts w:ascii="Times New Roman CYR" w:hAnsi="Times New Roman CYR" w:cs="Times New Roman CYR"/>
          <w:sz w:val="28"/>
          <w:szCs w:val="28"/>
        </w:rPr>
        <w:t xml:space="preserve"> сотрудников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56122E" w:rsidRPr="00E61C83" w:rsidRDefault="0056122E" w:rsidP="006A27EA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Руководитель отдела –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Жуваниязова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Гульнар</w:t>
      </w:r>
    </w:p>
    <w:p w:rsidR="006A27EA" w:rsidRPr="006A27EA" w:rsidRDefault="006A27EA" w:rsidP="006A27EA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Нугуманова</w:t>
      </w:r>
      <w:proofErr w:type="spellEnd"/>
      <w:r w:rsidRPr="006A27E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Шолпан</w:t>
      </w:r>
      <w:proofErr w:type="spellEnd"/>
    </w:p>
    <w:p w:rsidR="006A27EA" w:rsidRPr="006A27EA" w:rsidRDefault="006A27EA" w:rsidP="006A27EA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Бекбаулиева</w:t>
      </w:r>
      <w:proofErr w:type="spellEnd"/>
      <w:r w:rsidRPr="006A27E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Гулденай</w:t>
      </w:r>
      <w:proofErr w:type="spellEnd"/>
    </w:p>
    <w:p w:rsidR="006A27EA" w:rsidRPr="006A27EA" w:rsidRDefault="006A27EA" w:rsidP="006A27EA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Көпжүрсін</w:t>
      </w:r>
      <w:proofErr w:type="spellEnd"/>
      <w:r w:rsidRPr="006A27E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Айгерім</w:t>
      </w:r>
      <w:proofErr w:type="spellEnd"/>
      <w:r w:rsidRPr="006A27EA">
        <w:rPr>
          <w:rFonts w:ascii="Times New Roman CYR" w:hAnsi="Times New Roman CYR" w:cs="Times New Roman CYR"/>
          <w:sz w:val="28"/>
          <w:szCs w:val="28"/>
        </w:rPr>
        <w:t xml:space="preserve"> (05%ставки)</w:t>
      </w:r>
    </w:p>
    <w:p w:rsidR="006A27EA" w:rsidRPr="006A27EA" w:rsidRDefault="006A27EA" w:rsidP="006A27EA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Әбуқазы</w:t>
      </w:r>
      <w:proofErr w:type="spellEnd"/>
      <w:r w:rsidRPr="006A27E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Ақниет</w:t>
      </w:r>
      <w:proofErr w:type="spellEnd"/>
    </w:p>
    <w:p w:rsidR="008845C1" w:rsidRPr="006A27EA" w:rsidRDefault="008845C1" w:rsidP="008845C1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Азат</w:t>
      </w:r>
      <w:proofErr w:type="spellEnd"/>
      <w:r w:rsidRPr="006A27E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Дидар</w:t>
      </w:r>
      <w:proofErr w:type="spellEnd"/>
      <w:r w:rsidRPr="006A27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A27EA" w:rsidRPr="006A27EA" w:rsidRDefault="006A27EA" w:rsidP="006A27EA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Қазанбаев</w:t>
      </w:r>
      <w:proofErr w:type="spellEnd"/>
      <w:r w:rsidRPr="006A27E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Жанболат</w:t>
      </w:r>
      <w:proofErr w:type="spellEnd"/>
      <w:r w:rsidRPr="006A27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45C1">
        <w:rPr>
          <w:rFonts w:ascii="Times New Roman CYR" w:hAnsi="Times New Roman CYR" w:cs="Times New Roman CYR"/>
          <w:sz w:val="28"/>
          <w:szCs w:val="28"/>
        </w:rPr>
        <w:t>(в отделе маркетинга и музейных проектов)</w:t>
      </w:r>
    </w:p>
    <w:p w:rsidR="006A27EA" w:rsidRPr="006A27EA" w:rsidRDefault="006A27EA" w:rsidP="008845C1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27EA">
        <w:rPr>
          <w:rFonts w:ascii="Times New Roman CYR" w:hAnsi="Times New Roman CYR" w:cs="Times New Roman CYR"/>
          <w:sz w:val="28"/>
          <w:szCs w:val="28"/>
        </w:rPr>
        <w:t xml:space="preserve">Кущенко Анна (руководитель </w:t>
      </w:r>
      <w:r w:rsidR="008845C1" w:rsidRPr="008845C1">
        <w:rPr>
          <w:rFonts w:ascii="Times New Roman CYR" w:hAnsi="Times New Roman CYR" w:cs="Times New Roman CYR"/>
          <w:sz w:val="28"/>
          <w:szCs w:val="28"/>
        </w:rPr>
        <w:t>отдел</w:t>
      </w:r>
      <w:r w:rsidR="008845C1">
        <w:rPr>
          <w:rFonts w:ascii="Times New Roman CYR" w:hAnsi="Times New Roman CYR" w:cs="Times New Roman CYR"/>
          <w:sz w:val="28"/>
          <w:szCs w:val="28"/>
        </w:rPr>
        <w:t>а</w:t>
      </w:r>
      <w:r w:rsidR="008845C1" w:rsidRPr="008845C1">
        <w:rPr>
          <w:rFonts w:ascii="Times New Roman CYR" w:hAnsi="Times New Roman CYR" w:cs="Times New Roman CYR"/>
          <w:sz w:val="28"/>
          <w:szCs w:val="28"/>
        </w:rPr>
        <w:t xml:space="preserve"> маркетинга и музейных проектов</w:t>
      </w:r>
      <w:r w:rsidRPr="006A27EA">
        <w:rPr>
          <w:rFonts w:ascii="Times New Roman CYR" w:hAnsi="Times New Roman CYR" w:cs="Times New Roman CYR"/>
          <w:sz w:val="28"/>
          <w:szCs w:val="28"/>
        </w:rPr>
        <w:t>)</w:t>
      </w:r>
    </w:p>
    <w:p w:rsidR="006A27EA" w:rsidRPr="006A27EA" w:rsidRDefault="006A27EA" w:rsidP="006A27EA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Ембергенова</w:t>
      </w:r>
      <w:proofErr w:type="spellEnd"/>
      <w:r w:rsidRPr="006A27EA">
        <w:rPr>
          <w:rFonts w:ascii="Times New Roman CYR" w:hAnsi="Times New Roman CYR" w:cs="Times New Roman CYR"/>
          <w:sz w:val="28"/>
          <w:szCs w:val="28"/>
        </w:rPr>
        <w:t xml:space="preserve"> Амина – </w:t>
      </w:r>
      <w:proofErr w:type="spellStart"/>
      <w:r w:rsidRPr="006A27EA">
        <w:rPr>
          <w:rFonts w:ascii="Times New Roman CYR" w:hAnsi="Times New Roman CYR" w:cs="Times New Roman CYR"/>
          <w:sz w:val="28"/>
          <w:szCs w:val="28"/>
        </w:rPr>
        <w:t>респешн</w:t>
      </w:r>
      <w:proofErr w:type="spellEnd"/>
    </w:p>
    <w:p w:rsidR="006A27EA" w:rsidRDefault="006A27EA" w:rsidP="006A27E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3659" w:rsidRPr="00E61C83" w:rsidRDefault="00C14184" w:rsidP="006A27E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>О</w:t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тдел является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основным</w:t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связующим звеном между музеем и аудиторией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. Сотрудники принимают активное участие в жизни музея, в организации и осуществлении всех музейных проектов. В первую очередь это такие формы работы, как: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1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организация и проведение экскурсий и лекций;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1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содействие в осуществлении выставок, приуроченных к важным </w:t>
      </w:r>
      <w:r w:rsidRPr="00E61C83">
        <w:rPr>
          <w:rFonts w:ascii="Times New Roman CYR" w:hAnsi="Times New Roman CYR" w:cs="Times New Roman CYR"/>
          <w:sz w:val="28"/>
          <w:szCs w:val="28"/>
        </w:rPr>
        <w:lastRenderedPageBreak/>
        <w:t xml:space="preserve">датам;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1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участие в работе с аудиогидами и информационным киоском;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1" w:hanging="357"/>
        <w:jc w:val="both"/>
        <w:rPr>
          <w:rFonts w:ascii="Calibri" w:hAnsi="Calibri" w:cs="Calibri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участие в организации цикла лекций по истории мирового искусства Академия искусств </w:t>
      </w:r>
      <w:r w:rsidRPr="00E61C83">
        <w:rPr>
          <w:rFonts w:ascii="Times New Roman" w:hAnsi="Times New Roman"/>
          <w:sz w:val="28"/>
          <w:szCs w:val="28"/>
        </w:rPr>
        <w:t>«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Асем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Алем</w:t>
      </w:r>
      <w:proofErr w:type="spellEnd"/>
      <w:r w:rsidRPr="00E61C83">
        <w:rPr>
          <w:rFonts w:ascii="Times New Roman" w:hAnsi="Times New Roman"/>
          <w:sz w:val="28"/>
          <w:szCs w:val="28"/>
        </w:rPr>
        <w:t xml:space="preserve">»;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Calibri" w:hAnsi="Calibri" w:cs="Calibri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организация музейных проектов, приуроченных к Международному дню музея, программы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Наурыз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в музее, программы к международному дню защиты детей 1 июня (экскурсионная программа по экспозиционным пространствам с соблюдением тематики мероприятия, организацией мастер-классов, концертных программ и интерактивного досуга);</w:t>
      </w:r>
    </w:p>
    <w:p w:rsidR="00523659" w:rsidRPr="00D10A24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1" w:hanging="357"/>
        <w:jc w:val="both"/>
        <w:rPr>
          <w:rFonts w:ascii="Calibri" w:hAnsi="Calibri" w:cs="Calibri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осуществление в каникулярное время регулярного музейного проекта </w:t>
      </w:r>
      <w:r w:rsidRPr="00E61C83">
        <w:rPr>
          <w:rFonts w:ascii="Times New Roman" w:hAnsi="Times New Roman"/>
          <w:sz w:val="28"/>
          <w:szCs w:val="28"/>
        </w:rPr>
        <w:t>«</w:t>
      </w:r>
      <w:r w:rsidRPr="00E61C83">
        <w:rPr>
          <w:rFonts w:ascii="Times New Roman CYR" w:hAnsi="Times New Roman CYR" w:cs="Times New Roman CYR"/>
          <w:sz w:val="28"/>
          <w:szCs w:val="28"/>
        </w:rPr>
        <w:t>Волшебный фонарь</w:t>
      </w:r>
      <w:r w:rsidRPr="00E61C83">
        <w:rPr>
          <w:rFonts w:ascii="Times New Roman" w:hAnsi="Times New Roman"/>
          <w:sz w:val="28"/>
          <w:szCs w:val="28"/>
        </w:rPr>
        <w:t xml:space="preserve">»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для детей школьного возраста (тематические экскурсии и мастер-классы). </w:t>
      </w:r>
    </w:p>
    <w:p w:rsidR="00D10A24" w:rsidRDefault="00D10A24" w:rsidP="00D10A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Сотрудники отдела осуществляют научно-исследовательскую работу, выбраны темы для научных публикаций в сборнике Кастеевские чтения-2024: </w:t>
      </w:r>
    </w:p>
    <w:p w:rsidR="00DF34B5" w:rsidRPr="00DF34B5" w:rsidRDefault="00DF34B5" w:rsidP="00DF34B5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Жуваниязова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Г.К</w:t>
      </w:r>
      <w:r w:rsidRPr="00DF34B5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Қазақ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гобелен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өнеріндегі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дәстүрлі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тоқу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әдістерді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қолданудағы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ерекшелік</w:t>
      </w:r>
      <w:proofErr w:type="spellEnd"/>
    </w:p>
    <w:p w:rsidR="00DF34B5" w:rsidRPr="00DF34B5" w:rsidRDefault="00DF34B5" w:rsidP="00DF34B5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Бекбаулиева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Pr="00DF34B5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Қазақстан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суретшілері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шығармашылық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туындыларындағы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ұлы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дала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тақырыбы</w:t>
      </w:r>
      <w:proofErr w:type="spellEnd"/>
    </w:p>
    <w:p w:rsidR="00DF34B5" w:rsidRPr="00DF34B5" w:rsidRDefault="00DF34B5" w:rsidP="00DF34B5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Көпжүрсін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А.</w:t>
      </w:r>
      <w:r w:rsidRPr="00DF34B5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Тәңірлік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культ-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қазақ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әйел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суретшілер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шығармашылығының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негізгі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көркем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бейнесі</w:t>
      </w:r>
      <w:proofErr w:type="spellEnd"/>
    </w:p>
    <w:p w:rsidR="00DF34B5" w:rsidRPr="00DF34B5" w:rsidRDefault="00DF34B5" w:rsidP="00CD64C0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Нугуманова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Ш. Музыкальные инструмент из фонда музея и их культурная ценность</w:t>
      </w:r>
    </w:p>
    <w:p w:rsidR="00DF34B5" w:rsidRPr="00DF34B5" w:rsidRDefault="00DF34B5" w:rsidP="00DF34B5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Әбуғазы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А.</w:t>
      </w:r>
      <w:r w:rsidRPr="00DF34B5">
        <w:rPr>
          <w:rFonts w:ascii="Times New Roman CYR" w:hAnsi="Times New Roman CYR" w:cs="Times New Roman CYR"/>
          <w:sz w:val="28"/>
          <w:szCs w:val="28"/>
        </w:rPr>
        <w:tab/>
        <w:t xml:space="preserve">Музей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қорындағы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киіз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бұйымдарының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сыныпталуы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F34B5" w:rsidRPr="00DF34B5" w:rsidRDefault="00DF34B5" w:rsidP="00DF34B5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Қазанбаев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Ж.</w:t>
      </w:r>
      <w:r w:rsidRPr="00DF34B5">
        <w:rPr>
          <w:rFonts w:ascii="Times New Roman CYR" w:hAnsi="Times New Roman CYR" w:cs="Times New Roman CYR"/>
          <w:sz w:val="28"/>
          <w:szCs w:val="28"/>
        </w:rPr>
        <w:tab/>
        <w:t xml:space="preserve">1960-70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жылдарғы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қазақстандық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суретшілер</w:t>
      </w:r>
      <w:proofErr w:type="spellEnd"/>
    </w:p>
    <w:p w:rsidR="00D10A24" w:rsidRPr="00DF34B5" w:rsidRDefault="00DF34B5" w:rsidP="00DF34B5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Азат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</w:rPr>
        <w:t>Дидар</w:t>
      </w:r>
      <w:proofErr w:type="spellEnd"/>
      <w:r w:rsidRPr="006D304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DF34B5">
        <w:rPr>
          <w:rFonts w:ascii="Times New Roman CYR" w:hAnsi="Times New Roman CYR" w:cs="Times New Roman CYR"/>
          <w:sz w:val="28"/>
          <w:szCs w:val="28"/>
          <w:lang w:val="en-US"/>
        </w:rPr>
        <w:tab/>
        <w:t xml:space="preserve">Living Canvases: Exploring </w:t>
      </w:r>
      <w:proofErr w:type="spellStart"/>
      <w:r w:rsidRPr="00DF34B5">
        <w:rPr>
          <w:rFonts w:ascii="Times New Roman CYR" w:hAnsi="Times New Roman CYR" w:cs="Times New Roman CYR"/>
          <w:sz w:val="28"/>
          <w:szCs w:val="28"/>
          <w:lang w:val="en-US"/>
        </w:rPr>
        <w:t>Bioart's</w:t>
      </w:r>
      <w:proofErr w:type="spellEnd"/>
      <w:r w:rsidRPr="00DF34B5">
        <w:rPr>
          <w:rFonts w:ascii="Times New Roman CYR" w:hAnsi="Times New Roman CYR" w:cs="Times New Roman CYR"/>
          <w:sz w:val="28"/>
          <w:szCs w:val="28"/>
          <w:lang w:val="en-US"/>
        </w:rPr>
        <w:t xml:space="preserve"> Intersection of Biology and Artistry</w:t>
      </w:r>
    </w:p>
    <w:p w:rsidR="00D10A24" w:rsidRDefault="003E245F" w:rsidP="00D10A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Подготовка новых экскурсий: </w:t>
      </w:r>
    </w:p>
    <w:p w:rsidR="003E245F" w:rsidRPr="00FD4518" w:rsidRDefault="003E245F" w:rsidP="00FD451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Бекбаулиева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 Г. Искусство ХХ век (советское искусство), </w:t>
      </w: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E245F" w:rsidRPr="00FD4518" w:rsidRDefault="003E245F" w:rsidP="00FD451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Бекбаулиева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 Г. Обзорная, </w:t>
      </w: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D4518" w:rsidRPr="00FD4518" w:rsidRDefault="003E245F" w:rsidP="00FD451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Көпжүрсін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 А.</w:t>
      </w:r>
      <w:r w:rsidR="00FD4518" w:rsidRPr="00FD4518">
        <w:rPr>
          <w:rFonts w:ascii="Times New Roman CYR" w:hAnsi="Times New Roman CYR" w:cs="Times New Roman CYR"/>
          <w:sz w:val="28"/>
          <w:szCs w:val="28"/>
        </w:rPr>
        <w:t xml:space="preserve"> Западноевропейское искусство, </w:t>
      </w:r>
      <w:proofErr w:type="spellStart"/>
      <w:r w:rsidR="00FD4518" w:rsidRPr="00FD4518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="00FD4518" w:rsidRPr="00FD451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D4518" w:rsidRPr="00FD4518" w:rsidRDefault="00FD4518" w:rsidP="00FD451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Көпжүрсін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 А. Искусство ХХ век (советское искусство), </w:t>
      </w: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D4518" w:rsidRPr="00FD4518" w:rsidRDefault="00FD4518" w:rsidP="00FD451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Әбуқазы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 А. ИЗО Казахстана, </w:t>
      </w: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D4518" w:rsidRPr="00FD4518" w:rsidRDefault="00FD4518" w:rsidP="00FD451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Әбуқазы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 А. Западноевропейское искусство, </w:t>
      </w: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D4518" w:rsidRPr="00FD4518" w:rsidRDefault="00FD4518" w:rsidP="00FD451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Қазанбаев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 Ж. ИЗО Казахстана, </w:t>
      </w: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D4518" w:rsidRPr="00FD4518" w:rsidRDefault="00FD4518" w:rsidP="00FD451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Қазанбаев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 Ж. Искусство ХХ век (советское искусство), </w:t>
      </w: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каз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D4518" w:rsidRPr="00FD4518" w:rsidRDefault="00FD4518" w:rsidP="00FD451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Азат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Дидар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. Русское искусство, англ. </w:t>
      </w:r>
    </w:p>
    <w:p w:rsidR="00FD4518" w:rsidRPr="00FD4518" w:rsidRDefault="00FD4518" w:rsidP="00FD451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Азат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D4518">
        <w:rPr>
          <w:rFonts w:ascii="Times New Roman CYR" w:hAnsi="Times New Roman CYR" w:cs="Times New Roman CYR"/>
          <w:sz w:val="28"/>
          <w:szCs w:val="28"/>
        </w:rPr>
        <w:t>Дидар</w:t>
      </w:r>
      <w:proofErr w:type="spellEnd"/>
      <w:r w:rsidRPr="00FD4518">
        <w:rPr>
          <w:rFonts w:ascii="Times New Roman CYR" w:hAnsi="Times New Roman CYR" w:cs="Times New Roman CYR"/>
          <w:sz w:val="28"/>
          <w:szCs w:val="28"/>
        </w:rPr>
        <w:t xml:space="preserve">. Западноевропейское искусство. Англ. </w:t>
      </w:r>
    </w:p>
    <w:p w:rsidR="00D10A24" w:rsidRDefault="001751A0" w:rsidP="001751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ab/>
      </w:r>
      <w:r w:rsidR="00C103D4" w:rsidRPr="00C103D4">
        <w:rPr>
          <w:rFonts w:ascii="Times New Roman CYR" w:hAnsi="Times New Roman CYR" w:cs="Times New Roman CYR"/>
          <w:b/>
          <w:sz w:val="28"/>
          <w:szCs w:val="28"/>
        </w:rPr>
        <w:t>В течение года сотрудниками отдела запланировано проведение не менее 265 экскурсий</w:t>
      </w:r>
      <w:r w:rsidR="00C103D4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D4518" w:rsidRPr="00FD4518" w:rsidRDefault="00FD4518" w:rsidP="00D10A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Проектная деятельность в 202</w:t>
      </w:r>
      <w:r w:rsidR="00D10A24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предполагает участие в подготовке и реализации следующих музейных событий: </w:t>
      </w:r>
    </w:p>
    <w:p w:rsidR="00D65E87" w:rsidRPr="00D65E87" w:rsidRDefault="00D65E87" w:rsidP="00D65E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" w:hAnsi="Times New Roman"/>
          <w:sz w:val="28"/>
          <w:szCs w:val="28"/>
        </w:rPr>
      </w:pPr>
      <w:r w:rsidRPr="00D65E87">
        <w:rPr>
          <w:rFonts w:ascii="Times New Roman" w:hAnsi="Times New Roman"/>
          <w:b/>
          <w:sz w:val="28"/>
          <w:szCs w:val="28"/>
        </w:rPr>
        <w:t>Семинар-тренинг «Секреты успеха в музейном менеджменте и маркетинге»</w:t>
      </w:r>
      <w:r w:rsidRPr="00D65E87">
        <w:rPr>
          <w:rFonts w:ascii="Times New Roman" w:hAnsi="Times New Roman"/>
          <w:sz w:val="28"/>
          <w:szCs w:val="28"/>
        </w:rPr>
        <w:t>, 3 октября (организатор Анна Кущенко), предполагается участие музейных специалистов Алматы и Республики.</w:t>
      </w:r>
    </w:p>
    <w:p w:rsidR="00523659" w:rsidRPr="00E61C83" w:rsidRDefault="00523659" w:rsidP="005612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" w:hAnsi="Times New Roman"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ежегодный проект </w:t>
      </w:r>
      <w:r w:rsidRPr="00E61C8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61C83">
        <w:rPr>
          <w:rFonts w:ascii="Times New Roman CYR" w:hAnsi="Times New Roman CYR" w:cs="Times New Roman CYR"/>
          <w:b/>
          <w:sz w:val="28"/>
          <w:szCs w:val="28"/>
        </w:rPr>
        <w:t>Наурыз</w:t>
      </w:r>
      <w:proofErr w:type="spellEnd"/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 в музее</w:t>
      </w:r>
      <w:r w:rsidR="0056122E" w:rsidRPr="00E61C83">
        <w:rPr>
          <w:rFonts w:ascii="Times New Roman CYR" w:hAnsi="Times New Roman CYR" w:cs="Times New Roman CYR"/>
          <w:b/>
          <w:sz w:val="28"/>
          <w:szCs w:val="28"/>
        </w:rPr>
        <w:t>»</w:t>
      </w:r>
      <w:r w:rsidR="0056122E" w:rsidRPr="00E61C83">
        <w:rPr>
          <w:rFonts w:ascii="Times New Roman" w:hAnsi="Times New Roman"/>
          <w:sz w:val="28"/>
          <w:szCs w:val="28"/>
        </w:rPr>
        <w:t xml:space="preserve"> – разработка экскурсионной программы по экспозиционным пространствам с соблюдением тематики мероприятия, организация мастер-классов, концертных п</w:t>
      </w:r>
      <w:r w:rsidR="00693282" w:rsidRPr="00E61C83">
        <w:rPr>
          <w:rFonts w:ascii="Times New Roman" w:hAnsi="Times New Roman"/>
          <w:sz w:val="28"/>
          <w:szCs w:val="28"/>
        </w:rPr>
        <w:t>рограмм и интерактивного досуга</w:t>
      </w:r>
      <w:r w:rsidRPr="00E61C83">
        <w:rPr>
          <w:rFonts w:ascii="Times New Roman" w:hAnsi="Times New Roman"/>
          <w:sz w:val="28"/>
          <w:szCs w:val="28"/>
        </w:rPr>
        <w:t xml:space="preserve">; </w:t>
      </w:r>
    </w:p>
    <w:p w:rsidR="00523659" w:rsidRDefault="00523659" w:rsidP="005B5A3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" w:hAnsi="Times New Roman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к международному </w:t>
      </w: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Дню музеев </w:t>
      </w:r>
      <w:r w:rsidRPr="00E61C83">
        <w:rPr>
          <w:rFonts w:ascii="Times New Roman" w:hAnsi="Times New Roman"/>
          <w:b/>
          <w:sz w:val="28"/>
          <w:szCs w:val="28"/>
        </w:rPr>
        <w:t>«</w:t>
      </w:r>
      <w:r w:rsidRPr="00E61C83">
        <w:rPr>
          <w:rFonts w:ascii="Times New Roman CYR" w:hAnsi="Times New Roman CYR" w:cs="Times New Roman CYR"/>
          <w:b/>
          <w:sz w:val="28"/>
          <w:szCs w:val="28"/>
        </w:rPr>
        <w:t>Ночь в музее</w:t>
      </w:r>
      <w:r w:rsidR="005B5A37" w:rsidRPr="00E61C83">
        <w:rPr>
          <w:rFonts w:ascii="Times New Roman CYR" w:hAnsi="Times New Roman CYR" w:cs="Times New Roman CYR"/>
          <w:b/>
          <w:sz w:val="28"/>
          <w:szCs w:val="28"/>
        </w:rPr>
        <w:t>»</w:t>
      </w:r>
      <w:r w:rsidR="005B5A37" w:rsidRPr="00E61C83">
        <w:rPr>
          <w:rFonts w:ascii="Times New Roman" w:hAnsi="Times New Roman"/>
          <w:sz w:val="28"/>
          <w:szCs w:val="28"/>
        </w:rPr>
        <w:t xml:space="preserve"> – оригинальная лекционно-экскурсионная программа, мастер-классов, концертных программ и интерактивного досуга</w:t>
      </w:r>
      <w:r w:rsidRPr="00E61C83">
        <w:rPr>
          <w:rFonts w:ascii="Times New Roman" w:hAnsi="Times New Roman"/>
          <w:sz w:val="28"/>
          <w:szCs w:val="28"/>
        </w:rPr>
        <w:t xml:space="preserve">; </w:t>
      </w:r>
    </w:p>
    <w:p w:rsidR="00D65E87" w:rsidRPr="00E61C83" w:rsidRDefault="00D65E87" w:rsidP="005B5A3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 международному Дню детей – </w:t>
      </w:r>
      <w:proofErr w:type="spellStart"/>
      <w:r>
        <w:rPr>
          <w:rFonts w:ascii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/>
          <w:sz w:val="28"/>
          <w:szCs w:val="28"/>
        </w:rPr>
        <w:t xml:space="preserve">, конкурсы, мастер-классы; </w:t>
      </w:r>
    </w:p>
    <w:p w:rsidR="002451B9" w:rsidRPr="00E61C83" w:rsidRDefault="005B5A37" w:rsidP="00C1418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" w:hAnsi="Times New Roman"/>
          <w:sz w:val="28"/>
          <w:szCs w:val="28"/>
        </w:rPr>
      </w:pPr>
      <w:r w:rsidRPr="00E61C83">
        <w:rPr>
          <w:rFonts w:ascii="Times New Roman" w:hAnsi="Times New Roman"/>
          <w:b/>
          <w:sz w:val="28"/>
          <w:szCs w:val="28"/>
        </w:rPr>
        <w:t>Каникулярная программа «Волшебный фонарь»</w:t>
      </w:r>
      <w:r w:rsidRPr="00E61C83">
        <w:rPr>
          <w:rFonts w:ascii="Times New Roman" w:hAnsi="Times New Roman"/>
          <w:sz w:val="28"/>
          <w:szCs w:val="28"/>
        </w:rPr>
        <w:t xml:space="preserve"> – расширение тематических экскурсий и мастер-классов, </w:t>
      </w:r>
      <w:r w:rsidR="002451B9" w:rsidRPr="00E61C83">
        <w:rPr>
          <w:rFonts w:ascii="Times New Roman" w:hAnsi="Times New Roman"/>
          <w:sz w:val="28"/>
          <w:szCs w:val="28"/>
        </w:rPr>
        <w:t>проведение образовательной программы для школьников на регулярной основе в каникулярный период;</w:t>
      </w:r>
    </w:p>
    <w:p w:rsidR="002451B9" w:rsidRPr="00E61C83" w:rsidRDefault="002451B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" w:hAnsi="Times New Roman"/>
          <w:sz w:val="28"/>
          <w:szCs w:val="28"/>
        </w:rPr>
        <w:t xml:space="preserve">организация лекций в рамках </w:t>
      </w:r>
      <w:r w:rsidRPr="00E61C83">
        <w:rPr>
          <w:rFonts w:ascii="Times New Roman" w:hAnsi="Times New Roman"/>
          <w:b/>
          <w:sz w:val="28"/>
          <w:szCs w:val="28"/>
        </w:rPr>
        <w:t>цикла «</w:t>
      </w:r>
      <w:proofErr w:type="spellStart"/>
      <w:r w:rsidRPr="00E61C83">
        <w:rPr>
          <w:rFonts w:ascii="Times New Roman" w:hAnsi="Times New Roman"/>
          <w:b/>
          <w:sz w:val="28"/>
          <w:szCs w:val="28"/>
        </w:rPr>
        <w:t>Асем</w:t>
      </w:r>
      <w:proofErr w:type="spellEnd"/>
      <w:r w:rsidRPr="00E61C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1C83">
        <w:rPr>
          <w:rFonts w:ascii="Times New Roman" w:hAnsi="Times New Roman"/>
          <w:b/>
          <w:sz w:val="28"/>
          <w:szCs w:val="28"/>
        </w:rPr>
        <w:t>Алем</w:t>
      </w:r>
      <w:proofErr w:type="spellEnd"/>
      <w:r w:rsidRPr="00E61C83">
        <w:rPr>
          <w:rFonts w:ascii="Times New Roman" w:hAnsi="Times New Roman"/>
          <w:b/>
          <w:sz w:val="28"/>
          <w:szCs w:val="28"/>
        </w:rPr>
        <w:t>»</w:t>
      </w:r>
      <w:r w:rsidR="005D6492" w:rsidRPr="00E61C83">
        <w:rPr>
          <w:rFonts w:ascii="Times New Roman" w:hAnsi="Times New Roman"/>
          <w:sz w:val="28"/>
          <w:szCs w:val="28"/>
        </w:rPr>
        <w:t xml:space="preserve"> –</w:t>
      </w:r>
      <w:r w:rsidRPr="00E61C83">
        <w:rPr>
          <w:rFonts w:ascii="Times New Roman" w:hAnsi="Times New Roman"/>
          <w:sz w:val="28"/>
          <w:szCs w:val="28"/>
        </w:rPr>
        <w:t xml:space="preserve"> техническая и информационная поддержка;</w:t>
      </w:r>
    </w:p>
    <w:p w:rsidR="005D6492" w:rsidRPr="00E61C83" w:rsidRDefault="002451B9" w:rsidP="005D64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61C83">
        <w:rPr>
          <w:rFonts w:ascii="Times New Roman" w:hAnsi="Times New Roman"/>
          <w:b/>
          <w:sz w:val="28"/>
          <w:szCs w:val="28"/>
        </w:rPr>
        <w:t>Асем</w:t>
      </w:r>
      <w:proofErr w:type="spellEnd"/>
      <w:r w:rsidRPr="00E61C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1C83">
        <w:rPr>
          <w:rFonts w:ascii="Times New Roman" w:hAnsi="Times New Roman"/>
          <w:b/>
          <w:sz w:val="28"/>
          <w:szCs w:val="28"/>
        </w:rPr>
        <w:t>Алем</w:t>
      </w:r>
      <w:proofErr w:type="spellEnd"/>
      <w:r w:rsidRPr="00E61C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1C83">
        <w:rPr>
          <w:rFonts w:ascii="Times New Roman" w:hAnsi="Times New Roman"/>
          <w:b/>
          <w:sz w:val="28"/>
          <w:szCs w:val="28"/>
        </w:rPr>
        <w:t>жастар</w:t>
      </w:r>
      <w:proofErr w:type="spellEnd"/>
      <w:r w:rsidRPr="00E61C83">
        <w:rPr>
          <w:rFonts w:ascii="Times New Roman" w:hAnsi="Times New Roman"/>
          <w:b/>
          <w:sz w:val="28"/>
          <w:szCs w:val="28"/>
        </w:rPr>
        <w:t>»</w:t>
      </w:r>
      <w:r w:rsidRPr="00E61C83">
        <w:rPr>
          <w:rFonts w:ascii="Times New Roman" w:hAnsi="Times New Roman"/>
          <w:sz w:val="28"/>
          <w:szCs w:val="28"/>
        </w:rPr>
        <w:t xml:space="preserve"> – цикл лекций для детей по истории мировой художественной культуры</w:t>
      </w:r>
    </w:p>
    <w:p w:rsidR="00E908D8" w:rsidRPr="00E908D8" w:rsidRDefault="00E908D8" w:rsidP="00CD64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Рубрика </w:t>
      </w:r>
      <w:r w:rsidRPr="0013319F">
        <w:rPr>
          <w:rFonts w:ascii="Times New Roman" w:hAnsi="Times New Roman"/>
          <w:sz w:val="28"/>
          <w:szCs w:val="28"/>
          <w:lang w:val="kk-KZ"/>
        </w:rPr>
        <w:t>«Бірегей жәдігер»</w:t>
      </w:r>
      <w:r>
        <w:rPr>
          <w:rFonts w:ascii="Times New Roman" w:hAnsi="Times New Roman"/>
          <w:sz w:val="28"/>
          <w:szCs w:val="28"/>
          <w:lang w:val="kk-KZ"/>
        </w:rPr>
        <w:t xml:space="preserve"> - видео-лекции; </w:t>
      </w:r>
    </w:p>
    <w:p w:rsidR="00E908D8" w:rsidRDefault="00E908D8" w:rsidP="00E908D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Рубрика «</w:t>
      </w:r>
      <w:proofErr w:type="spellStart"/>
      <w:r w:rsidRPr="00E908D8">
        <w:rPr>
          <w:rFonts w:ascii="Times New Roman" w:hAnsi="Times New Roman"/>
          <w:sz w:val="28"/>
          <w:szCs w:val="28"/>
        </w:rPr>
        <w:t>Қылқалам</w:t>
      </w:r>
      <w:proofErr w:type="spellEnd"/>
      <w:r w:rsidRPr="00E908D8">
        <w:rPr>
          <w:rFonts w:ascii="Times New Roman" w:hAnsi="Times New Roman"/>
          <w:sz w:val="28"/>
          <w:szCs w:val="28"/>
        </w:rPr>
        <w:t xml:space="preserve"> сыры</w:t>
      </w:r>
      <w:r>
        <w:rPr>
          <w:rFonts w:ascii="Times New Roman" w:hAnsi="Times New Roman"/>
          <w:sz w:val="28"/>
          <w:szCs w:val="28"/>
        </w:rPr>
        <w:t xml:space="preserve">» - видео-публикации по выставкам в музее. </w:t>
      </w:r>
    </w:p>
    <w:p w:rsidR="00E908D8" w:rsidRDefault="00E908D8" w:rsidP="00E908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Сотрудниками центра запланировано кураторство </w:t>
      </w:r>
      <w:r w:rsidR="00E908D8">
        <w:rPr>
          <w:rFonts w:ascii="Times New Roman CYR" w:hAnsi="Times New Roman CYR" w:cs="Times New Roman CYR"/>
          <w:sz w:val="28"/>
          <w:szCs w:val="28"/>
        </w:rPr>
        <w:t>3</w:t>
      </w:r>
      <w:r w:rsidR="00764D38"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временных выставок в течение года.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3152"/>
        <w:gridCol w:w="1843"/>
        <w:gridCol w:w="1559"/>
      </w:tblGrid>
      <w:tr w:rsidR="00E908D8" w:rsidRPr="00E61C83" w:rsidTr="00E908D8">
        <w:trPr>
          <w:trHeight w:val="30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08D8" w:rsidRPr="00E61C83" w:rsidRDefault="00E908D8" w:rsidP="00764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5"/>
                <w:szCs w:val="25"/>
              </w:rPr>
            </w:pPr>
            <w:r w:rsidRPr="00E61C83">
              <w:rPr>
                <w:rFonts w:ascii="Times New Roman" w:hAnsi="Times New Roman"/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08D8" w:rsidRPr="00E61C83" w:rsidRDefault="00E908D8" w:rsidP="00764D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5"/>
                <w:szCs w:val="25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Форма работы (разработка, организация,  кураторство и т.д.)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08D8" w:rsidRPr="00E61C83" w:rsidRDefault="00E908D8" w:rsidP="00764D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5"/>
                <w:szCs w:val="25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Название экспозиции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08D8" w:rsidRPr="00E61C83" w:rsidRDefault="00E908D8" w:rsidP="00764D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5"/>
                <w:szCs w:val="25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Место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08D8" w:rsidRPr="00E61C83" w:rsidRDefault="00E908D8" w:rsidP="00764D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5"/>
                <w:szCs w:val="25"/>
              </w:rPr>
            </w:pPr>
            <w:r w:rsidRPr="00E61C83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Сроки </w:t>
            </w:r>
          </w:p>
        </w:tc>
      </w:tr>
      <w:tr w:rsidR="00E908D8" w:rsidRPr="00E61C83" w:rsidTr="00CD64C0">
        <w:trPr>
          <w:trHeight w:val="67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08D8" w:rsidRPr="00E61C83" w:rsidRDefault="00E908D8" w:rsidP="00E908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5"/>
                <w:szCs w:val="25"/>
              </w:rPr>
            </w:pPr>
            <w:r w:rsidRPr="00E61C83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D8" w:rsidRPr="0013319F" w:rsidRDefault="00E908D8" w:rsidP="00E908D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13319F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 xml:space="preserve">Куратор </w:t>
            </w:r>
          </w:p>
          <w:p w:rsidR="00E908D8" w:rsidRPr="0013319F" w:rsidRDefault="00E908D8" w:rsidP="00E908D8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3319F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>Копжүрсін 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D8" w:rsidRPr="0013319F" w:rsidRDefault="00E908D8" w:rsidP="00E908D8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319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Выставка о балете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D8" w:rsidRPr="0013319F" w:rsidRDefault="00E908D8" w:rsidP="00E908D8">
            <w:pPr>
              <w:rPr>
                <w:rFonts w:ascii="Times New Roman" w:eastAsia="Times New Roman" w:hAnsi="Times New Roman"/>
                <w:sz w:val="28"/>
                <w:szCs w:val="28"/>
                <w:lang w:val="kk-KZ" w:eastAsia="en-US"/>
              </w:rPr>
            </w:pPr>
            <w:r w:rsidRPr="0013319F">
              <w:rPr>
                <w:rFonts w:ascii="Times New Roman" w:eastAsia="Times New Roman" w:hAnsi="Times New Roman"/>
                <w:sz w:val="28"/>
                <w:szCs w:val="28"/>
                <w:lang w:val="kk-KZ" w:eastAsia="en-US"/>
              </w:rPr>
              <w:t xml:space="preserve">ГМИРК зал восток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D8" w:rsidRPr="0013319F" w:rsidRDefault="00E908D8" w:rsidP="00E908D8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331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июнь</w:t>
            </w:r>
          </w:p>
        </w:tc>
      </w:tr>
      <w:tr w:rsidR="00E908D8" w:rsidRPr="00E61C83" w:rsidTr="00CD64C0">
        <w:trPr>
          <w:trHeight w:val="67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08D8" w:rsidRPr="00E61C83" w:rsidRDefault="00E908D8" w:rsidP="00E908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5"/>
                <w:szCs w:val="25"/>
              </w:rPr>
            </w:pPr>
            <w:r w:rsidRPr="00E61C83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D8" w:rsidRPr="0013319F" w:rsidRDefault="00E908D8" w:rsidP="00E908D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13319F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 xml:space="preserve">Куратор </w:t>
            </w:r>
          </w:p>
          <w:p w:rsidR="00E908D8" w:rsidRPr="0013319F" w:rsidRDefault="00E908D8" w:rsidP="00E908D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13319F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>Жуваниязова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D8" w:rsidRPr="00E908D8" w:rsidRDefault="00E908D8" w:rsidP="00E908D8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3319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Отчетная выставка СХРК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D8" w:rsidRPr="0013319F" w:rsidRDefault="00E908D8" w:rsidP="00E908D8">
            <w:pPr>
              <w:rPr>
                <w:rFonts w:ascii="Times New Roman" w:eastAsia="Times New Roman" w:hAnsi="Times New Roman"/>
                <w:sz w:val="28"/>
                <w:szCs w:val="28"/>
                <w:lang w:val="kk-KZ" w:eastAsia="en-US"/>
              </w:rPr>
            </w:pPr>
            <w:r w:rsidRPr="0013319F">
              <w:rPr>
                <w:rFonts w:ascii="Times New Roman" w:eastAsia="Times New Roman" w:hAnsi="Times New Roman"/>
                <w:sz w:val="28"/>
                <w:szCs w:val="28"/>
                <w:lang w:val="kk-KZ" w:eastAsia="en-US"/>
              </w:rPr>
              <w:t>ГМИРК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D8" w:rsidRPr="0013319F" w:rsidRDefault="00E908D8" w:rsidP="00E908D8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331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Ноябрь-декабрь</w:t>
            </w:r>
          </w:p>
        </w:tc>
      </w:tr>
      <w:tr w:rsidR="00E908D8" w:rsidRPr="00E61C83" w:rsidTr="00CD64C0">
        <w:trPr>
          <w:trHeight w:val="67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08D8" w:rsidRPr="00E61C83" w:rsidRDefault="00E908D8" w:rsidP="00E908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5"/>
                <w:szCs w:val="25"/>
              </w:rPr>
            </w:pPr>
            <w:r w:rsidRPr="00E61C83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D8" w:rsidRPr="0013319F" w:rsidRDefault="00E908D8" w:rsidP="00E908D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13319F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 xml:space="preserve">Куратор </w:t>
            </w:r>
          </w:p>
          <w:p w:rsidR="00E908D8" w:rsidRPr="0013319F" w:rsidRDefault="00E908D8" w:rsidP="00E908D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13319F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US"/>
              </w:rPr>
              <w:t>Жуваниязова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D8" w:rsidRPr="0013319F" w:rsidRDefault="00E908D8" w:rsidP="00E908D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3319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Отчетная выставка изостудии АРТ-лаборатории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D8" w:rsidRPr="0013319F" w:rsidRDefault="00E908D8" w:rsidP="00E908D8">
            <w:pPr>
              <w:rPr>
                <w:rFonts w:ascii="Times New Roman" w:eastAsia="Times New Roman" w:hAnsi="Times New Roman"/>
                <w:sz w:val="28"/>
                <w:szCs w:val="28"/>
                <w:lang w:val="kk-KZ" w:eastAsia="en-US"/>
              </w:rPr>
            </w:pPr>
            <w:r w:rsidRPr="0013319F">
              <w:rPr>
                <w:rFonts w:ascii="Times New Roman" w:eastAsia="Times New Roman" w:hAnsi="Times New Roman"/>
                <w:sz w:val="28"/>
                <w:szCs w:val="28"/>
                <w:lang w:val="kk-KZ" w:eastAsia="en-US"/>
              </w:rPr>
              <w:t>ГМИРК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D8" w:rsidRPr="0013319F" w:rsidRDefault="00E908D8" w:rsidP="00E908D8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3319F"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декабрь</w:t>
            </w:r>
          </w:p>
        </w:tc>
      </w:tr>
    </w:tbl>
    <w:p w:rsidR="00523659" w:rsidRPr="00E61C83" w:rsidRDefault="006910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="00523659" w:rsidRPr="00E61C8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СОЦИАЛЬНЫЕ и БЛАГОТВОРИТЕЛЬНЫЕ ПРОЕКТЫ МУЗЕЯ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На протяжении ряда лет ГМИ РК им. А. Кастеева проводит проекты, направленные на различные виды работы с посетителями с различными формами инвалидности (нарушения опорно-двигательного аппарата, инвалиды по зрению и слуху, люди с ментальными нарушениями и пр.) В рамках проекта </w:t>
      </w:r>
      <w:r w:rsidRPr="00E61C83">
        <w:rPr>
          <w:rFonts w:ascii="Times New Roman" w:hAnsi="Times New Roman"/>
          <w:sz w:val="28"/>
          <w:szCs w:val="28"/>
        </w:rPr>
        <w:t>«</w:t>
      </w:r>
      <w:r w:rsidRPr="00E61C83">
        <w:rPr>
          <w:rFonts w:ascii="Times New Roman CYR" w:hAnsi="Times New Roman CYR" w:cs="Times New Roman CYR"/>
          <w:sz w:val="28"/>
          <w:szCs w:val="28"/>
        </w:rPr>
        <w:t>Доступный музей для всех</w:t>
      </w:r>
      <w:r w:rsidRPr="00E61C83">
        <w:rPr>
          <w:rFonts w:ascii="Times New Roman" w:hAnsi="Times New Roman"/>
          <w:sz w:val="28"/>
          <w:szCs w:val="28"/>
        </w:rPr>
        <w:t xml:space="preserve">» </w:t>
      </w:r>
      <w:r w:rsidRPr="00E61C83">
        <w:rPr>
          <w:rFonts w:ascii="Times New Roman CYR" w:hAnsi="Times New Roman CYR" w:cs="Times New Roman CYR"/>
          <w:sz w:val="28"/>
          <w:szCs w:val="28"/>
        </w:rPr>
        <w:t>музей включает в экспозицию тактильные экспонаты прикладного и изобразительного искусства в текстовом сопровождении шрифтом Брайля. В 202</w:t>
      </w:r>
      <w:r w:rsidR="00753C56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году музей </w:t>
      </w:r>
      <w:r w:rsidR="00753C56">
        <w:rPr>
          <w:rFonts w:ascii="Times New Roman CYR" w:hAnsi="Times New Roman CYR" w:cs="Times New Roman CYR"/>
          <w:sz w:val="28"/>
          <w:szCs w:val="28"/>
        </w:rPr>
        <w:t>предполагает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6D0E" w:rsidRPr="00E61C83">
        <w:rPr>
          <w:rFonts w:ascii="Times New Roman CYR" w:hAnsi="Times New Roman CYR" w:cs="Times New Roman CYR"/>
          <w:sz w:val="28"/>
          <w:szCs w:val="28"/>
        </w:rPr>
        <w:t xml:space="preserve">пополнить экспозицию тактильными экспонатами в технике шерстяного плетения (ручная работа сотрудников музея Баженовой Н. и </w:t>
      </w:r>
      <w:proofErr w:type="spellStart"/>
      <w:r w:rsidR="00FF6D0E" w:rsidRPr="00E61C83">
        <w:rPr>
          <w:rFonts w:ascii="Times New Roman CYR" w:hAnsi="Times New Roman CYR" w:cs="Times New Roman CYR"/>
          <w:sz w:val="28"/>
          <w:szCs w:val="28"/>
        </w:rPr>
        <w:t>Жуваниязовой</w:t>
      </w:r>
      <w:proofErr w:type="spellEnd"/>
      <w:r w:rsidR="00FF6D0E" w:rsidRPr="00E61C83">
        <w:rPr>
          <w:rFonts w:ascii="Times New Roman CYR" w:hAnsi="Times New Roman CYR" w:cs="Times New Roman CYR"/>
          <w:sz w:val="28"/>
          <w:szCs w:val="28"/>
        </w:rPr>
        <w:t xml:space="preserve"> Г.)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F6D0E" w:rsidRPr="00E61C83" w:rsidRDefault="00FF6D0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Музей в течение года принимает группы посетителей с различными типами инвалидности – нарушениями опорно-двигательного аппарата, слуха, зрения, ментальными нарушениями. Проводятся специализированные экскурсии для данной категории посетителей – Баженова Н. </w:t>
      </w:r>
    </w:p>
    <w:p w:rsidR="00FF6D0E" w:rsidRPr="00E61C83" w:rsidRDefault="00111A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Музей намерен усиливать методологическую базу по работе с посетителями с инвалидностью. </w:t>
      </w:r>
      <w:r w:rsidR="00FF6D0E" w:rsidRPr="00E61C83">
        <w:rPr>
          <w:rFonts w:ascii="Times New Roman CYR" w:hAnsi="Times New Roman CYR" w:cs="Times New Roman CYR"/>
          <w:sz w:val="28"/>
          <w:szCs w:val="28"/>
        </w:rPr>
        <w:t>Также музей принимает участие в мероприятиях, в том числе и международных, по обмену опытом между различными музейными организациями по инклюзивной работе</w:t>
      </w:r>
      <w:r w:rsidR="004D5AA5">
        <w:rPr>
          <w:rFonts w:ascii="Times New Roman CYR" w:hAnsi="Times New Roman CYR" w:cs="Times New Roman CYR"/>
          <w:sz w:val="28"/>
          <w:szCs w:val="28"/>
        </w:rPr>
        <w:t>, а также презентовать собственный опыт по инклюзивной работе в рамках научных конференций и обучающих семинаров</w:t>
      </w:r>
      <w:r w:rsidR="00FF6D0E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49CA" w:rsidRDefault="005B49CA" w:rsidP="005B49CA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B49C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ОТДЕЛ МАРКЕТИНГА И ПРОЕКТНОЙ ДЕЯТЕЛЬНОСТИ </w:t>
      </w:r>
    </w:p>
    <w:p w:rsidR="005B49CA" w:rsidRPr="005B49CA" w:rsidRDefault="005B49CA" w:rsidP="004F334E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49C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Цели и задачи: </w:t>
      </w: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 xml:space="preserve">популяризация музея и взаимодействие с </w:t>
      </w:r>
      <w:r w:rsidR="00D8527D" w:rsidRPr="005B49CA">
        <w:rPr>
          <w:rFonts w:ascii="Times New Roman" w:eastAsiaTheme="minorHAnsi" w:hAnsi="Times New Roman"/>
          <w:sz w:val="28"/>
          <w:szCs w:val="28"/>
          <w:lang w:eastAsia="en-US"/>
        </w:rPr>
        <w:t>общественностью посредством</w:t>
      </w: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осуществления культурно-образовательной деятельности и разработки проектов и образовательных </w:t>
      </w:r>
      <w:r w:rsidR="00D8527D" w:rsidRPr="005B49CA">
        <w:rPr>
          <w:rFonts w:ascii="Times New Roman" w:eastAsiaTheme="minorHAnsi" w:hAnsi="Times New Roman"/>
          <w:sz w:val="28"/>
          <w:szCs w:val="28"/>
          <w:lang w:eastAsia="en-US"/>
        </w:rPr>
        <w:t>программ (</w:t>
      </w: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>организация различных форм работы с посетителями разновозрастных категорий</w:t>
      </w:r>
      <w:r w:rsidR="00D8527D" w:rsidRPr="005B49CA">
        <w:rPr>
          <w:rFonts w:ascii="Times New Roman" w:eastAsiaTheme="minorHAnsi" w:hAnsi="Times New Roman"/>
          <w:sz w:val="28"/>
          <w:szCs w:val="28"/>
          <w:lang w:eastAsia="en-US"/>
        </w:rPr>
        <w:t>), привлечение</w:t>
      </w: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общественных и коммерческих структур к деятельности </w:t>
      </w:r>
      <w:r w:rsidR="00D8527D" w:rsidRPr="005B49CA">
        <w:rPr>
          <w:rFonts w:ascii="Times New Roman" w:eastAsiaTheme="minorHAnsi" w:hAnsi="Times New Roman"/>
          <w:sz w:val="28"/>
          <w:szCs w:val="28"/>
          <w:lang w:eastAsia="en-US"/>
        </w:rPr>
        <w:t>музея, приобщение</w:t>
      </w: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 xml:space="preserve"> молодежи к музею, национальной культуре и искусству.</w:t>
      </w:r>
    </w:p>
    <w:p w:rsidR="005B49CA" w:rsidRPr="005B49CA" w:rsidRDefault="005B49CA" w:rsidP="004F334E">
      <w:pPr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B49CA">
        <w:rPr>
          <w:rFonts w:ascii="Times New Roman" w:eastAsiaTheme="minorHAnsi" w:hAnsi="Times New Roman"/>
          <w:b/>
          <w:sz w:val="28"/>
          <w:szCs w:val="28"/>
          <w:lang w:eastAsia="en-US"/>
        </w:rPr>
        <w:t>Основные направления работы:</w:t>
      </w:r>
    </w:p>
    <w:p w:rsidR="005B49CA" w:rsidRPr="005B49CA" w:rsidRDefault="005B49CA" w:rsidP="005B49CA">
      <w:pPr>
        <w:numPr>
          <w:ilvl w:val="0"/>
          <w:numId w:val="31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>Развитие внешних связей, взаимодействие и сотрудничество с общественными и бизнес-структурами, учреждениями науки, культуры и искусства, учебными заведениями, музеями и организациями зарубежных стран.</w:t>
      </w:r>
    </w:p>
    <w:p w:rsidR="005B49CA" w:rsidRPr="005B49CA" w:rsidRDefault="005B49CA" w:rsidP="005B49CA">
      <w:pPr>
        <w:numPr>
          <w:ilvl w:val="0"/>
          <w:numId w:val="31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>Разработка и реализация культурно-образовательных программ и   проектов, в том числе международных.</w:t>
      </w:r>
    </w:p>
    <w:p w:rsidR="005B49CA" w:rsidRPr="005B49CA" w:rsidRDefault="005B49CA" w:rsidP="005B49CA">
      <w:pPr>
        <w:numPr>
          <w:ilvl w:val="0"/>
          <w:numId w:val="31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культурно-образовательных мероприятий – фестивалей, благотворительных акций, выставок детского творчества, </w:t>
      </w:r>
      <w:proofErr w:type="spellStart"/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>челленджей</w:t>
      </w:r>
      <w:proofErr w:type="spellEnd"/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>, мастер-классов и др.</w:t>
      </w:r>
    </w:p>
    <w:p w:rsidR="005B49CA" w:rsidRPr="005B49CA" w:rsidRDefault="005B49CA" w:rsidP="005B49CA">
      <w:pPr>
        <w:numPr>
          <w:ilvl w:val="0"/>
          <w:numId w:val="31"/>
        </w:numPr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>Подписание меморандумов с учреждениями и организациями различного профиля о взаимном сотрудничестве в области музейного дела.</w:t>
      </w:r>
    </w:p>
    <w:p w:rsidR="005B49CA" w:rsidRPr="005B49CA" w:rsidRDefault="005B49CA" w:rsidP="004F334E">
      <w:pPr>
        <w:numPr>
          <w:ilvl w:val="0"/>
          <w:numId w:val="31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>Проведение маркетинговых, соци</w:t>
      </w:r>
      <w:r w:rsidR="004F334E">
        <w:rPr>
          <w:rFonts w:ascii="Times New Roman" w:eastAsiaTheme="minorHAnsi" w:hAnsi="Times New Roman"/>
          <w:sz w:val="28"/>
          <w:szCs w:val="28"/>
          <w:lang w:eastAsia="en-US"/>
        </w:rPr>
        <w:t>ологических исследований, сбор, о</w:t>
      </w: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>бработка и анализ социологических данных. Подготовка научных статей в области музейной социологии.</w:t>
      </w:r>
    </w:p>
    <w:p w:rsidR="005B49CA" w:rsidRPr="005B49CA" w:rsidRDefault="005B49CA" w:rsidP="004F334E">
      <w:pPr>
        <w:numPr>
          <w:ilvl w:val="0"/>
          <w:numId w:val="31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Проведение лекционных, научно-практических занятий для студентов высших и средних учебных заведений, музейных специалистов.</w:t>
      </w:r>
    </w:p>
    <w:p w:rsidR="005B49CA" w:rsidRDefault="005B49CA" w:rsidP="004F334E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музейных семинарах, конференциях, форумах, круглых столах, </w:t>
      </w:r>
      <w:r w:rsidR="004F334E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5B49CA">
        <w:rPr>
          <w:rFonts w:ascii="Times New Roman" w:eastAsiaTheme="minorHAnsi" w:hAnsi="Times New Roman"/>
          <w:sz w:val="28"/>
          <w:szCs w:val="28"/>
          <w:lang w:eastAsia="en-US"/>
        </w:rPr>
        <w:t>екториях и др.</w:t>
      </w:r>
    </w:p>
    <w:p w:rsidR="004F334E" w:rsidRDefault="004F334E" w:rsidP="004F334E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321"/>
        <w:gridCol w:w="2782"/>
        <w:gridCol w:w="284"/>
        <w:gridCol w:w="992"/>
        <w:gridCol w:w="142"/>
        <w:gridCol w:w="1134"/>
        <w:gridCol w:w="142"/>
        <w:gridCol w:w="1417"/>
      </w:tblGrid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 </w:t>
            </w: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Краткое содержание 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Форма проведения</w:t>
            </w:r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государственного, национального праздника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8"/>
          </w:tcPr>
          <w:p w:rsidR="004F334E" w:rsidRPr="004F334E" w:rsidRDefault="004F334E" w:rsidP="004F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КУЛЬТУРНО-ОБРАЗОВАТЕЛЬНЫЕ   ПРОЕКТЫ  и МЕРОПРИЯТИЯ  (акции, фестивали, детские праздники и др.)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БЛАГОТВОРИТЕЛЬНЫЙ  ПРОЕКТ</w:t>
            </w:r>
            <w:proofErr w:type="gram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«МАРАФОН ДОБРЫХ ДЕЛ». СОЦИАЛЬНАЯ РЕСПУБЛИКАНСКАЯ МУЗЕЙНАЯ  АКЦИЯ  -  ЭСТАФЕТА ДОБРА «ЖА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ҚСЫЛЫҚ ТАҒЗЫМ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»/ «ДОБРОТА  В НАШИХ СЕРДЦАХ» -    «НАШИ ДОБРЫЕ ДЕЛА» / «МУЗЕЙ С ДОБРЫМ СЕРДЦЕМ»,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поддержку детей из малообеспеченных семей, особенных детей в сотрудничестве с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Отделом социальной защиты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Акимата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Бостандыкского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предполагает совместную творческую работу музейных специалистов, педагогов художественных студий и детей – изготовление подделок из разных материалов.   </w:t>
            </w:r>
          </w:p>
          <w:p w:rsidR="004F334E" w:rsidRPr="004F334E" w:rsidRDefault="004F334E" w:rsidP="004F3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акции –  оказание поддержки особенным </w:t>
            </w:r>
            <w:r w:rsidR="00D8527D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детям, детям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малообеспеченных семей (15).</w:t>
            </w:r>
          </w:p>
          <w:p w:rsidR="004F334E" w:rsidRPr="004F334E" w:rsidRDefault="004F334E" w:rsidP="004F33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программе акции: </w:t>
            </w:r>
          </w:p>
          <w:p w:rsidR="004F334E" w:rsidRPr="004F334E" w:rsidRDefault="004F334E" w:rsidP="004F3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спектакль для детей; </w:t>
            </w:r>
          </w:p>
          <w:p w:rsidR="004F334E" w:rsidRPr="004F334E" w:rsidRDefault="004F334E" w:rsidP="004F3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творческие активности: совместные мастер-классы: изготовление подделок, изделий ДПИ в форме сердца;</w:t>
            </w:r>
          </w:p>
          <w:p w:rsidR="004F334E" w:rsidRPr="004F334E" w:rsidRDefault="004F334E" w:rsidP="004F3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Акция «Рисунок в обмен на билет на тему «Наши добрые дела»; </w:t>
            </w:r>
          </w:p>
          <w:p w:rsidR="004F334E" w:rsidRPr="004F334E" w:rsidRDefault="004F334E" w:rsidP="004F3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награждение и вручение дипломов и подарков от спонсоров детям из малообеспеченных семей.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– 1 марта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</w:t>
            </w:r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марта – День благодарности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ПРОЕКТ «МОБИЛЬНЫЙ МУЗЕЙ». Выездная 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образовательная программа 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«МЫ -НАСЛЕДНИКИ ТВОРЧЕСТВА АБЫЛХАНА КАСТЕЕВА</w:t>
            </w:r>
            <w:r w:rsidR="0029614E"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», к</w:t>
            </w:r>
            <w:r w:rsidR="002961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120-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летию художника, в общеобразовательных школах </w:t>
            </w:r>
            <w:proofErr w:type="spell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Алматинской</w:t>
            </w:r>
            <w:proofErr w:type="spell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области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numPr>
                <w:ilvl w:val="0"/>
                <w:numId w:val="37"/>
              </w:numPr>
              <w:ind w:left="431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Разработка проекта (обоснование, программа).</w:t>
            </w:r>
          </w:p>
          <w:p w:rsidR="004F334E" w:rsidRPr="004F334E" w:rsidRDefault="004F334E" w:rsidP="004F334E">
            <w:pPr>
              <w:numPr>
                <w:ilvl w:val="0"/>
                <w:numId w:val="37"/>
              </w:numPr>
              <w:ind w:left="431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Поиск и привлечение спонсоров, участников, художников. Закуп материалов.</w:t>
            </w:r>
          </w:p>
          <w:p w:rsidR="004F334E" w:rsidRPr="004F334E" w:rsidRDefault="004F334E" w:rsidP="004F334E">
            <w:pPr>
              <w:numPr>
                <w:ilvl w:val="0"/>
                <w:numId w:val="37"/>
              </w:numPr>
              <w:ind w:left="431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проекта.</w:t>
            </w:r>
          </w:p>
          <w:p w:rsidR="004F334E" w:rsidRPr="004F334E" w:rsidRDefault="004F334E" w:rsidP="004F334E">
            <w:pPr>
              <w:ind w:firstLine="708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ja-JP"/>
              </w:rPr>
            </w:pPr>
            <w:r w:rsidRPr="004F334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ja-JP"/>
              </w:rPr>
              <w:t>МЕХАНИЗМ РЕАЛИЗАЦИИ:</w:t>
            </w:r>
            <w:r w:rsidRPr="004F334E">
              <w:rPr>
                <w:rFonts w:ascii="Times New Roman" w:hAnsi="Times New Roman" w:cs="Times New Roman"/>
                <w:color w:val="00000A"/>
                <w:sz w:val="24"/>
                <w:szCs w:val="24"/>
                <w:lang w:eastAsia="ja-JP"/>
              </w:rPr>
              <w:t xml:space="preserve"> 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ja-JP"/>
              </w:rPr>
            </w:pPr>
            <w:r w:rsidRPr="004F334E">
              <w:rPr>
                <w:rFonts w:ascii="Times New Roman" w:hAnsi="Times New Roman" w:cs="Times New Roman"/>
                <w:color w:val="00000A"/>
                <w:sz w:val="24"/>
                <w:szCs w:val="24"/>
                <w:lang w:eastAsia="ja-JP"/>
              </w:rPr>
              <w:t xml:space="preserve">проект предусматривает работу музейных </w:t>
            </w:r>
            <w:proofErr w:type="gramStart"/>
            <w:r w:rsidRPr="004F334E">
              <w:rPr>
                <w:rFonts w:ascii="Times New Roman" w:hAnsi="Times New Roman" w:cs="Times New Roman"/>
                <w:color w:val="00000A"/>
                <w:sz w:val="24"/>
                <w:szCs w:val="24"/>
                <w:lang w:eastAsia="ja-JP"/>
              </w:rPr>
              <w:t>специалистов  ГМИ</w:t>
            </w:r>
            <w:proofErr w:type="gramEnd"/>
            <w:r w:rsidRPr="004F334E">
              <w:rPr>
                <w:rFonts w:ascii="Times New Roman" w:hAnsi="Times New Roman" w:cs="Times New Roman"/>
                <w:color w:val="00000A"/>
                <w:sz w:val="24"/>
                <w:szCs w:val="24"/>
                <w:lang w:eastAsia="ja-JP"/>
              </w:rPr>
              <w:t xml:space="preserve"> РК и художников с детьми в общеобразовательных школах </w:t>
            </w:r>
            <w:proofErr w:type="spellStart"/>
            <w:r w:rsidRPr="004F334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ja-JP"/>
              </w:rPr>
              <w:t>Алматинской</w:t>
            </w:r>
            <w:proofErr w:type="spellEnd"/>
            <w:r w:rsidRPr="004F334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ja-JP"/>
              </w:rPr>
              <w:t xml:space="preserve"> области по 4 регионам (</w:t>
            </w:r>
            <w:proofErr w:type="spellStart"/>
            <w:r w:rsidRPr="004F334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ja-JP"/>
              </w:rPr>
              <w:t>гг.Иссык</w:t>
            </w:r>
            <w:proofErr w:type="spellEnd"/>
            <w:r w:rsidRPr="004F334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ja-JP"/>
              </w:rPr>
              <w:t xml:space="preserve">, Талгар, </w:t>
            </w:r>
            <w:proofErr w:type="spellStart"/>
            <w:r w:rsidRPr="004F334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ja-JP"/>
              </w:rPr>
              <w:t>Конаев</w:t>
            </w:r>
            <w:proofErr w:type="spellEnd"/>
            <w:r w:rsidRPr="004F334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ja-JP"/>
              </w:rPr>
              <w:t xml:space="preserve">, Каскелен). 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u w:val="single"/>
                <w:lang w:eastAsia="ja-JP"/>
              </w:rPr>
            </w:pPr>
            <w:r w:rsidRPr="004F334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ja-JP"/>
              </w:rPr>
              <w:t xml:space="preserve"> Форма работы с </w:t>
            </w:r>
            <w:proofErr w:type="gramStart"/>
            <w:r w:rsidRPr="004F334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ja-JP"/>
              </w:rPr>
              <w:t xml:space="preserve">детьми:  </w:t>
            </w:r>
            <w:r w:rsidRPr="004F334E">
              <w:rPr>
                <w:rFonts w:ascii="Times New Roman" w:hAnsi="Times New Roman" w:cs="Times New Roman"/>
                <w:color w:val="00000A"/>
                <w:sz w:val="24"/>
                <w:szCs w:val="24"/>
                <w:lang w:eastAsia="ja-JP"/>
              </w:rPr>
              <w:t>интегрированные</w:t>
            </w:r>
            <w:proofErr w:type="gramEnd"/>
            <w:r w:rsidRPr="004F334E">
              <w:rPr>
                <w:rFonts w:ascii="Times New Roman" w:hAnsi="Times New Roman" w:cs="Times New Roman"/>
                <w:color w:val="00000A"/>
                <w:sz w:val="24"/>
                <w:szCs w:val="24"/>
                <w:lang w:eastAsia="ja-JP"/>
              </w:rPr>
              <w:t xml:space="preserve"> музейные уроки  на казахском и русском языках</w:t>
            </w:r>
            <w:r w:rsidRPr="004F334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ja-JP"/>
              </w:rPr>
              <w:t xml:space="preserve"> </w:t>
            </w:r>
            <w:r w:rsidRPr="004F334E">
              <w:rPr>
                <w:rFonts w:ascii="Times New Roman" w:hAnsi="Times New Roman" w:cs="Times New Roman"/>
                <w:color w:val="00000A"/>
                <w:sz w:val="24"/>
                <w:szCs w:val="24"/>
                <w:lang w:eastAsia="ja-JP"/>
              </w:rPr>
              <w:t>(лекция-викторина, мастер-класс).  Охват учащихся – 500 человек.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 4 по 29 марта  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</w:t>
            </w:r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120 –летнему юбилею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А.Кастеева</w:t>
            </w:r>
            <w:proofErr w:type="spellEnd"/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ВИДЕОПРОЕКТ «</w:t>
            </w:r>
            <w:proofErr w:type="gram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ВЕЛИКИЕ  О</w:t>
            </w:r>
            <w:proofErr w:type="gram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ВЕЛИКОМ!» -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духовных ценностях, природе, роли человека, семьи, о Вселенной,      Великих личностях Великой степи, о культурных традициях и мировоззрении казахского народа  и т.д.</w:t>
            </w:r>
          </w:p>
          <w:p w:rsidR="004F334E" w:rsidRPr="004F334E" w:rsidRDefault="004F334E" w:rsidP="004F334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numPr>
                <w:ilvl w:val="0"/>
                <w:numId w:val="32"/>
              </w:numPr>
              <w:ind w:left="289" w:hanging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Видео </w:t>
            </w:r>
            <w:proofErr w:type="spellStart"/>
            <w:proofErr w:type="gram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АртРубрика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Природа Казахстана в творчестве </w:t>
            </w:r>
            <w:proofErr w:type="spell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А.Кастеева</w:t>
            </w:r>
            <w:proofErr w:type="spell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».</w:t>
            </w:r>
          </w:p>
          <w:p w:rsidR="004F334E" w:rsidRPr="004F334E" w:rsidRDefault="004F334E" w:rsidP="004F3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 зрителя с живописной природой, красотой родного края, степными и горными пейзажами, которые отображены </w:t>
            </w:r>
            <w:r w:rsidR="002961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работах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А.Кастеева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334E" w:rsidRPr="004F334E" w:rsidRDefault="0029614E" w:rsidP="004F334E">
            <w:pPr>
              <w:numPr>
                <w:ilvl w:val="0"/>
                <w:numId w:val="32"/>
              </w:numPr>
              <w:ind w:left="289" w:hanging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ВидеоАртРубрика</w:t>
            </w:r>
            <w:proofErr w:type="spell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4F334E"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Этнокультурные традиции в творчестве </w:t>
            </w:r>
            <w:proofErr w:type="spellStart"/>
            <w:r w:rsidR="004F334E"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А.Кастеева</w:t>
            </w:r>
            <w:proofErr w:type="spellEnd"/>
            <w:r w:rsidR="004F334E"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Национальные казахские игры», к </w:t>
            </w:r>
            <w:proofErr w:type="spellStart"/>
            <w:r w:rsidR="004F334E"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Наурыз</w:t>
            </w:r>
            <w:proofErr w:type="spellEnd"/>
            <w:r w:rsidR="004F334E"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334E"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мейрамы</w:t>
            </w:r>
            <w:proofErr w:type="spellEnd"/>
            <w:r w:rsidR="004F334E"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 </w:t>
            </w:r>
          </w:p>
          <w:p w:rsidR="004F334E" w:rsidRPr="004F334E" w:rsidRDefault="0029614E" w:rsidP="004F3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погрузить</w:t>
            </w:r>
            <w:r w:rsidR="004F33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зрителя в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традиционного</w:t>
            </w:r>
            <w:r w:rsidR="004F33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уклада и быта казахского народа на примере творчества </w:t>
            </w:r>
            <w:proofErr w:type="spellStart"/>
            <w:r w:rsidR="004F33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А.Кастеева</w:t>
            </w:r>
            <w:proofErr w:type="spellEnd"/>
            <w:r w:rsidR="004F33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познакомить с национальными традициями, играми, прикладным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искусством,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ремеслами</w:t>
            </w:r>
            <w:r w:rsidR="004F33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промыслами,</w:t>
            </w:r>
            <w:r w:rsidR="004F334E"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F33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традициями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охоты, фольклором</w:t>
            </w:r>
            <w:r w:rsidR="004F33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4F334E" w:rsidRPr="004F334E" w:rsidRDefault="004F334E" w:rsidP="004F33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ВидеоАртРубрика</w:t>
            </w:r>
            <w:proofErr w:type="spell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«Научное наследие </w:t>
            </w:r>
            <w:proofErr w:type="spell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Чокана</w:t>
            </w:r>
            <w:proofErr w:type="spell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Валиханова. Образ ученого в произведении </w:t>
            </w:r>
            <w:proofErr w:type="spell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А.Кастеева</w:t>
            </w:r>
            <w:proofErr w:type="spell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».  </w:t>
            </w:r>
          </w:p>
          <w:p w:rsidR="004F334E" w:rsidRPr="004F334E" w:rsidRDefault="004F334E" w:rsidP="004F3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рассказать о деятельности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Чокана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его вкладе в научное изучение края, о его научном наследии, характеризуя портрет ученого, </w:t>
            </w:r>
            <w:proofErr w:type="gram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написанный  художником</w:t>
            </w:r>
            <w:proofErr w:type="gram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А.Кастеевым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4F334E" w:rsidRPr="004F334E" w:rsidRDefault="004F334E" w:rsidP="004F3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ВидеоАртРубрика</w:t>
            </w:r>
            <w:proofErr w:type="spell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«Мир семейного очага в творчестве </w:t>
            </w:r>
            <w:proofErr w:type="spell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А.Кастеева</w:t>
            </w:r>
            <w:proofErr w:type="spell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15 марта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 Марта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апреля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Видео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АртРубрика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марта День природы «</w:t>
            </w:r>
            <w:proofErr w:type="spellStart"/>
            <w:proofErr w:type="gram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Жайлау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 xml:space="preserve">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кун</w:t>
            </w:r>
            <w:proofErr w:type="spellStart"/>
            <w:proofErr w:type="gramEnd"/>
            <w:r w:rsidRPr="004F33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Наурыз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мейрамы</w:t>
            </w:r>
            <w:proofErr w:type="spellEnd"/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казахстанской науки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семьи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ДЕТСКИЙ ФЕСТИВАЛЬ ИСКУССТВА И ТВОРЧЕСТВА «МАСТЕРА И РУКОДЕЛЬНИЦЫ»</w:t>
            </w: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организация площадки для реализации творческих идей и инициатив; знакомство и обучение детей по традиционным видам </w:t>
            </w:r>
            <w:r w:rsidR="002961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ремесел следующих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направлений: 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вышивка и текстиль </w:t>
            </w:r>
          </w:p>
          <w:p w:rsidR="004F334E" w:rsidRPr="004F334E" w:rsidRDefault="004F334E" w:rsidP="004F33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>войлоковаляние</w:t>
            </w:r>
            <w:proofErr w:type="spellEnd"/>
            <w:r w:rsidRPr="004F33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F334E" w:rsidRPr="004F334E" w:rsidRDefault="004F334E" w:rsidP="004F33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-изготовление көрпе и құрақ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моделирование дизайна одежды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резьба по дереву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уроки живописи (в сотрудничестве с художниками);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-батик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-лепка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уроки по гончарному ремеслу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Программа: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1.Детский </w:t>
            </w:r>
            <w:r w:rsidR="002961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конкурс «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 волшебный ковер» с участием изостудий.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 Дефиле-</w:t>
            </w:r>
            <w:r w:rsidR="002961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от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Академии моды «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Сымбат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«Модные шляпки, прически и стильная одежда»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3.Спектакли с участием детей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4.Мастер-классы по ДПИ  и рукоделию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1 июня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КУЛЬТУРНО-ОБРАЗОВАТЕЛЬНЫЙ ПРОЕКТ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«ДОМБРА – НАШЕ БОГАТСТВО И ДОСТОЯНИЕ»</w:t>
            </w: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numPr>
                <w:ilvl w:val="0"/>
                <w:numId w:val="34"/>
              </w:numPr>
              <w:ind w:left="28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Выступление ансамблей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домбристов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кюйши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334E" w:rsidRPr="004F334E" w:rsidRDefault="004F334E" w:rsidP="004F334E">
            <w:pPr>
              <w:numPr>
                <w:ilvl w:val="0"/>
                <w:numId w:val="34"/>
              </w:numPr>
              <w:ind w:left="289" w:hanging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Лекция-музейный урок - слайд-презентация 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«Казахские народные инструменты».</w:t>
            </w:r>
          </w:p>
          <w:p w:rsidR="004F334E" w:rsidRPr="004F334E" w:rsidRDefault="004F334E" w:rsidP="004F334E">
            <w:pPr>
              <w:numPr>
                <w:ilvl w:val="0"/>
                <w:numId w:val="34"/>
              </w:numPr>
              <w:ind w:left="28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Видеочеллендж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«В Музей с домброй» выступление на домбре в залах музея. </w:t>
            </w:r>
          </w:p>
          <w:p w:rsidR="004F334E" w:rsidRPr="004F334E" w:rsidRDefault="004F334E" w:rsidP="004F334E">
            <w:pPr>
              <w:numPr>
                <w:ilvl w:val="0"/>
                <w:numId w:val="34"/>
              </w:numPr>
              <w:ind w:left="28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 детей «Моя домбра».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июля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Национальный день домбры 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Акция  «БУДЬ ЗДОРОВ»/ «ЗДОРОВОЕ ПОКОЛЕНИЕ»</w:t>
            </w: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bCs/>
                <w:iCs/>
                <w:kern w:val="36"/>
                <w:sz w:val="24"/>
                <w:szCs w:val="24"/>
              </w:rPr>
              <w:t xml:space="preserve">Цель: </w:t>
            </w:r>
            <w:r w:rsidRPr="004F334E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популяризация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музея, как важного института, демонстрирующего активное участие в пропаганде здорового образа жизни, укрепление имиджа музея путем организации мероприятий спортивно-оздоровительного характера (по национальным видам спорта)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августа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спорта в Казахстане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1.7.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Программа мероприятия М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UZTUR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«МУЗЕЙ ДЛЯ ТУРИСТА», организованная совместно с КТА</w:t>
            </w: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развитие музейного туризма, </w:t>
            </w:r>
            <w:r w:rsidR="002961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туристических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компаний города, ассоциаций к сотрудничеству с Музеем.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с КТА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Туристский слет, посвященный Дню туризма.</w:t>
            </w:r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туризма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Международный </w:t>
            </w:r>
            <w:proofErr w:type="spell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Квилт</w:t>
            </w:r>
            <w:proofErr w:type="spell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-фестиваль текстильного искусства и творчества, приуроченный ко Дню города </w:t>
            </w: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 авторских изделий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квилт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-мастеров, дефиле-показы коллекций дизайнеров Центральной Азии (Казахстан, Узбекистан, Кыргызстан)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сентября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города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1.9.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ПРОЕКТ «МОЯ СЕМЬЯ В МУЗЕЕ. </w:t>
            </w:r>
            <w:r w:rsidRPr="004F3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СЕМЕЙНЫЕ РЕЛИКВИИ И ТРАДИЦИИ».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праздник, приуроченный ко Дню семьи в Казахстане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Разработать  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программу, </w:t>
            </w:r>
            <w:r w:rsidR="002961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направленную на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укрепление семейных, духовно-нравственных ценностей, расширение представлений ребенка о семье и семейных   традициях. </w:t>
            </w:r>
          </w:p>
          <w:p w:rsidR="004F334E" w:rsidRPr="004F334E" w:rsidRDefault="004F334E" w:rsidP="004F334E">
            <w:pPr>
              <w:numPr>
                <w:ilvl w:val="0"/>
                <w:numId w:val="33"/>
              </w:numPr>
              <w:ind w:left="431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Чествование многодетных семей.</w:t>
            </w:r>
          </w:p>
          <w:p w:rsidR="004F334E" w:rsidRPr="004F334E" w:rsidRDefault="004F334E" w:rsidP="004F334E">
            <w:pPr>
              <w:numPr>
                <w:ilvl w:val="0"/>
                <w:numId w:val="33"/>
              </w:numPr>
              <w:ind w:left="431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Традиции ремесла и мастерства в семье.</w:t>
            </w:r>
          </w:p>
          <w:p w:rsidR="004F334E" w:rsidRPr="004F334E" w:rsidRDefault="004F334E" w:rsidP="004F334E">
            <w:pPr>
              <w:numPr>
                <w:ilvl w:val="0"/>
                <w:numId w:val="33"/>
              </w:numPr>
              <w:ind w:left="431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всей семьи по залам музея.</w:t>
            </w:r>
          </w:p>
          <w:p w:rsidR="004F334E" w:rsidRPr="004F334E" w:rsidRDefault="004F334E" w:rsidP="004F334E">
            <w:pPr>
              <w:numPr>
                <w:ilvl w:val="0"/>
                <w:numId w:val="33"/>
              </w:numPr>
              <w:ind w:left="431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</w:t>
            </w:r>
            <w:r w:rsidR="002961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рисунков «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Моя семья в музее».  </w:t>
            </w:r>
          </w:p>
          <w:p w:rsidR="004F334E" w:rsidRPr="004F334E" w:rsidRDefault="0029614E" w:rsidP="004F334E">
            <w:pPr>
              <w:numPr>
                <w:ilvl w:val="0"/>
                <w:numId w:val="33"/>
              </w:numPr>
              <w:ind w:left="431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Видеоконкурс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4F33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ТРАДИЦИИ МОЕЙ СЕМЬИ - СЕМЕЙНЫЕ РЕЛИКВИИ».  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праздник - конкурс</w:t>
            </w:r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семьи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Проект «ИНТЕРАКТИВНЫЙ МУЗЕЙ». </w:t>
            </w:r>
            <w:proofErr w:type="spell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ЭтноКВЕСТ</w:t>
            </w:r>
            <w:proofErr w:type="spell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«Казахстан – страна Великой степи и уникальных традиций»</w:t>
            </w: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numPr>
                <w:ilvl w:val="0"/>
                <w:numId w:val="35"/>
              </w:numPr>
              <w:ind w:left="28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программу детского мероприятия.</w:t>
            </w:r>
          </w:p>
          <w:p w:rsidR="004F334E" w:rsidRPr="004F334E" w:rsidRDefault="004F334E" w:rsidP="004F334E">
            <w:pPr>
              <w:numPr>
                <w:ilvl w:val="0"/>
                <w:numId w:val="35"/>
              </w:numPr>
              <w:ind w:left="28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Пригласить учебные заведения.</w:t>
            </w:r>
          </w:p>
          <w:p w:rsidR="004F334E" w:rsidRPr="004F334E" w:rsidRDefault="004F334E" w:rsidP="004F334E">
            <w:pPr>
              <w:numPr>
                <w:ilvl w:val="0"/>
                <w:numId w:val="35"/>
              </w:numPr>
              <w:ind w:left="28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Провести серию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-игр-путешествий по залу ДПИ для школ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г.Алматы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октября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Экскурсия-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Республики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Фестиваль «День культуры Японии»,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сотрудничестве с Посольством Японии в РК</w:t>
            </w: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numPr>
                <w:ilvl w:val="0"/>
                <w:numId w:val="36"/>
              </w:numPr>
              <w:ind w:left="28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программу фестиваля.</w:t>
            </w:r>
          </w:p>
          <w:p w:rsidR="004F334E" w:rsidRPr="004F334E" w:rsidRDefault="004F334E" w:rsidP="004F334E">
            <w:pPr>
              <w:numPr>
                <w:ilvl w:val="0"/>
                <w:numId w:val="36"/>
              </w:numPr>
              <w:ind w:left="289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концерт, мастер-классы и др.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</w:t>
            </w:r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Инновационный творческий образовательный  ПРОЕКТ «МУЗЕЙ БУДУЩЕГО»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учащихся  колледжей и вузов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г.Алматы</w:t>
            </w:r>
            <w:proofErr w:type="spellEnd"/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привлечение студенческой молодежи в музей.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авторских работ студентов по следующим номинациям: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музей технологий или «Цифровой»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-музей креативный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музей интерактивный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музей «Умный» или интеллектуальный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ноября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Международному дню студентов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1.13</w:t>
            </w:r>
          </w:p>
        </w:tc>
        <w:tc>
          <w:tcPr>
            <w:tcW w:w="2321" w:type="dxa"/>
          </w:tcPr>
          <w:p w:rsidR="004F334E" w:rsidRPr="004F334E" w:rsidRDefault="002961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образовательный</w:t>
            </w:r>
            <w:r w:rsidR="004F33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поэтический марафон ко Дню Независимости Казахстана </w:t>
            </w:r>
            <w:r w:rsidR="004F334E"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«Г</w:t>
            </w:r>
            <w:r w:rsidR="004F334E" w:rsidRPr="004F334E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үлдене бер, менің Қазахстаным»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/ 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4F334E"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Процветай, мой Казахстан» 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Содержательная часть: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Ознакомление детей   с музеем   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Викторина для детей «Я знаю все о Казахстане»: символы, достопримечательности страны, выдающиеся художники, основные даты в истории Казахстана и др.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«Чтение стихов детей». 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Создание арт газеты «Процветай, мой Казахстан!»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декабря 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Независимости 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8"/>
          </w:tcPr>
          <w:p w:rsidR="004F334E" w:rsidRPr="004F334E" w:rsidRDefault="004F334E" w:rsidP="004F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ВЫСТАВОЧНАЯ РАБОТА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 «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ART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DIGITAL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SPACE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 - серия выставок цифрового искусства в</w:t>
            </w:r>
          </w:p>
        </w:tc>
        <w:tc>
          <w:tcPr>
            <w:tcW w:w="3066" w:type="dxa"/>
            <w:gridSpan w:val="2"/>
          </w:tcPr>
          <w:p w:rsidR="004F334E" w:rsidRPr="0029614E" w:rsidRDefault="004F334E" w:rsidP="004F334E">
            <w:pPr>
              <w:numPr>
                <w:ilvl w:val="0"/>
                <w:numId w:val="38"/>
              </w:numPr>
              <w:ind w:left="28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текстовых материалов (пресс-релизов, пост-релизов, ведущих и сопроводительных текстов по выставкам, этикетажа, сценарного плана и др.).</w:t>
            </w:r>
          </w:p>
          <w:p w:rsidR="004F334E" w:rsidRPr="0029614E" w:rsidRDefault="004F334E" w:rsidP="004F334E">
            <w:pPr>
              <w:numPr>
                <w:ilvl w:val="0"/>
                <w:numId w:val="38"/>
              </w:numPr>
              <w:ind w:left="289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(приглашение гостей, информирование общественности и др.).</w:t>
            </w:r>
          </w:p>
        </w:tc>
        <w:tc>
          <w:tcPr>
            <w:tcW w:w="1134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134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Куратор Кущенко А.В.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8"/>
          </w:tcPr>
          <w:p w:rsidR="004F334E" w:rsidRPr="004F334E" w:rsidRDefault="004F334E" w:rsidP="004F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.МЕТОДИЧЕСКИЕ РАЗРАБОТКИ</w:t>
            </w:r>
          </w:p>
          <w:p w:rsidR="004F334E" w:rsidRPr="004F334E" w:rsidRDefault="004F334E" w:rsidP="004F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МУЗЕЙНОЙ ПЕДАГОГИКЕ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Разработка интерактивных путеводителей (</w:t>
            </w:r>
            <w:proofErr w:type="spell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квест</w:t>
            </w:r>
            <w:proofErr w:type="spell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-буклеты)  для детей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стационарным экспозициям музея  </w:t>
            </w:r>
          </w:p>
        </w:tc>
        <w:tc>
          <w:tcPr>
            <w:tcW w:w="3066" w:type="dxa"/>
            <w:gridSpan w:val="2"/>
          </w:tcPr>
          <w:p w:rsidR="004F334E" w:rsidRPr="004F334E" w:rsidRDefault="004F334E" w:rsidP="004F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нацелен на то, чтобы помочь ребенку овладеть базовыми умениями и навыками, музейными терминами и понятиями.   Эта задача решается за счет   формирования навыков у детей самостоятельно ориентироваться в экспозиционных залах и выполнять задания.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текстовых материалов и </w:t>
            </w:r>
            <w:r w:rsidR="002961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интерактивных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буклетов по трем залам: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«Путешествие в мир творчества </w:t>
            </w:r>
            <w:proofErr w:type="spell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Абылхана</w:t>
            </w:r>
            <w:proofErr w:type="spell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Кастеева»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(зал </w:t>
            </w:r>
            <w:proofErr w:type="spellStart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А.Кастеева</w:t>
            </w:r>
            <w:proofErr w:type="spellEnd"/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Этноквест</w:t>
            </w:r>
            <w:proofErr w:type="spellEnd"/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«Казахстан – страна Великой степи» 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(зал ДПИ).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Буклет 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«Русская живопись: ключевые имена и факты»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(Зал русского искусства)</w:t>
            </w:r>
          </w:p>
        </w:tc>
        <w:tc>
          <w:tcPr>
            <w:tcW w:w="992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Январь –февраль-март</w:t>
            </w:r>
          </w:p>
        </w:tc>
        <w:tc>
          <w:tcPr>
            <w:tcW w:w="1276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Кущенко А.В.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gridSpan w:val="8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НАУЧНО-МЕТОДИЧЕСКАЯ, КОНСУЛЬТАТИВНАЯ, ЛЕКЦИОННАЯ РАБОТА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214" w:type="dxa"/>
            <w:gridSpan w:val="8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ЛЕКЦИИ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лекций для студентов колледжей и Вузов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«Музейный менеджмент и </w:t>
            </w:r>
            <w:r w:rsidR="0029614E"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маркетинг: продвижение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развитие музея», </w:t>
            </w:r>
          </w:p>
          <w:p w:rsidR="004F334E" w:rsidRPr="004F334E" w:rsidRDefault="004F334E" w:rsidP="002961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«Факторы привлечения посетителей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музей»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82" w:type="dxa"/>
          </w:tcPr>
          <w:p w:rsidR="004F334E" w:rsidRPr="004F334E" w:rsidRDefault="004F334E" w:rsidP="004F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для студентов 1</w:t>
            </w:r>
            <w:proofErr w:type="gramStart"/>
            <w:r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>КазНУ</w:t>
            </w:r>
            <w:proofErr w:type="spellEnd"/>
            <w:proofErr w:type="gramEnd"/>
            <w:r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>им.аль-Фараби</w:t>
            </w:r>
            <w:proofErr w:type="spellEnd"/>
            <w:r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F334E" w:rsidRPr="004F334E" w:rsidRDefault="004F334E" w:rsidP="004F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>2). Академия туризма и спорта.</w:t>
            </w:r>
          </w:p>
        </w:tc>
        <w:tc>
          <w:tcPr>
            <w:tcW w:w="1418" w:type="dxa"/>
            <w:gridSpan w:val="3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2961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мере востребованности</w:t>
            </w: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течение года)</w:t>
            </w:r>
          </w:p>
        </w:tc>
        <w:tc>
          <w:tcPr>
            <w:tcW w:w="1134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Кущенко А.В.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9214" w:type="dxa"/>
            <w:gridSpan w:val="8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Семинары, конференции, тренинги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321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Научно-практическая конференция </w:t>
            </w: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«Кастеевские чтения-2024»</w:t>
            </w:r>
          </w:p>
        </w:tc>
        <w:tc>
          <w:tcPr>
            <w:tcW w:w="2782" w:type="dxa"/>
          </w:tcPr>
          <w:p w:rsidR="004F334E" w:rsidRPr="004F334E" w:rsidRDefault="004F334E" w:rsidP="004F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доклада «Музейная </w:t>
            </w:r>
            <w:r w:rsidR="0029614E"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социология: направления</w:t>
            </w:r>
            <w:r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особенности и результаты».</w:t>
            </w:r>
          </w:p>
          <w:p w:rsidR="004F334E" w:rsidRPr="004F334E" w:rsidRDefault="004F334E" w:rsidP="004F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4E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семинаре.</w:t>
            </w:r>
          </w:p>
        </w:tc>
        <w:tc>
          <w:tcPr>
            <w:tcW w:w="1418" w:type="dxa"/>
            <w:gridSpan w:val="3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1134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Кущенко А.В.</w:t>
            </w:r>
          </w:p>
        </w:tc>
      </w:tr>
      <w:tr w:rsidR="004F334E" w:rsidRPr="004F334E" w:rsidTr="00067B41">
        <w:tc>
          <w:tcPr>
            <w:tcW w:w="675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321" w:type="dxa"/>
          </w:tcPr>
          <w:p w:rsidR="004F334E" w:rsidRPr="004F334E" w:rsidRDefault="002961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семинара</w:t>
            </w:r>
            <w:r w:rsidR="004F334E"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-тренинга</w:t>
            </w:r>
            <w:r w:rsidR="004F334E"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«Секреты успеха в музейном менеджменте и маркетинге» 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сотрудников областных музеев республики.</w:t>
            </w:r>
          </w:p>
        </w:tc>
        <w:tc>
          <w:tcPr>
            <w:tcW w:w="2782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программы тренинга.</w:t>
            </w:r>
          </w:p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сертификатов участникам.</w:t>
            </w:r>
          </w:p>
          <w:p w:rsidR="004F334E" w:rsidRPr="004F334E" w:rsidRDefault="004F334E" w:rsidP="004F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практических занятий.</w:t>
            </w:r>
          </w:p>
        </w:tc>
        <w:tc>
          <w:tcPr>
            <w:tcW w:w="1418" w:type="dxa"/>
            <w:gridSpan w:val="3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октября</w:t>
            </w:r>
          </w:p>
        </w:tc>
        <w:tc>
          <w:tcPr>
            <w:tcW w:w="1134" w:type="dxa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4F334E" w:rsidRPr="004F334E" w:rsidRDefault="004F334E" w:rsidP="004F33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33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Кущенко А.В.</w:t>
            </w:r>
          </w:p>
        </w:tc>
      </w:tr>
    </w:tbl>
    <w:p w:rsidR="004F334E" w:rsidRDefault="004F334E" w:rsidP="004F33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614E" w:rsidRPr="0029614E" w:rsidRDefault="0029614E" w:rsidP="0029614E">
      <w:pPr>
        <w:spacing w:line="276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9614E">
        <w:rPr>
          <w:rFonts w:ascii="Times New Roman" w:eastAsiaTheme="minorHAnsi" w:hAnsi="Times New Roman"/>
          <w:b/>
          <w:sz w:val="24"/>
          <w:szCs w:val="24"/>
          <w:lang w:eastAsia="en-US"/>
        </w:rPr>
        <w:t>НАПРАВЛЕНИЯ РАБОТЫ В СФЕРЕ МУЗЕЙНОГО МАРКЕТИНГА И</w:t>
      </w:r>
    </w:p>
    <w:p w:rsidR="0029614E" w:rsidRPr="0029614E" w:rsidRDefault="0029614E" w:rsidP="0029614E">
      <w:pPr>
        <w:spacing w:line="276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9614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РАЗВИТИЯ ВНЕШНИХ СВЯЗЕЙ 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574"/>
        <w:gridCol w:w="2681"/>
        <w:gridCol w:w="2972"/>
        <w:gridCol w:w="1546"/>
        <w:gridCol w:w="2145"/>
      </w:tblGrid>
      <w:tr w:rsidR="0029614E" w:rsidRPr="0029614E" w:rsidTr="0029614E">
        <w:tc>
          <w:tcPr>
            <w:tcW w:w="574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81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972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работы</w:t>
            </w:r>
          </w:p>
        </w:tc>
        <w:tc>
          <w:tcPr>
            <w:tcW w:w="1546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145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</w:tr>
      <w:tr w:rsidR="0029614E" w:rsidRPr="0029614E" w:rsidTr="0029614E">
        <w:tc>
          <w:tcPr>
            <w:tcW w:w="574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681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Социологические исследования в музее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«Формы взаимодействия с аудиторией»  Маркетинговый анализ посещаемости</w:t>
            </w:r>
          </w:p>
        </w:tc>
        <w:tc>
          <w:tcPr>
            <w:tcW w:w="2972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Провести </w:t>
            </w:r>
            <w:proofErr w:type="spellStart"/>
            <w:proofErr w:type="gramStart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соц.опросы</w:t>
            </w:r>
            <w:proofErr w:type="spellEnd"/>
            <w:proofErr w:type="gramEnd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трех категорий посетителей: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- учащихся школ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-студентов вузов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-взрослых 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Провести обработку </w:t>
            </w:r>
            <w:proofErr w:type="spellStart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соц.данных</w:t>
            </w:r>
            <w:proofErr w:type="spellEnd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анализ.</w:t>
            </w:r>
          </w:p>
        </w:tc>
        <w:tc>
          <w:tcPr>
            <w:tcW w:w="1546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Март-апрель-май-июнь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Кущенко А.В.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Казанбаев</w:t>
            </w:r>
            <w:proofErr w:type="spellEnd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Ж.</w:t>
            </w:r>
          </w:p>
        </w:tc>
      </w:tr>
      <w:tr w:rsidR="0029614E" w:rsidRPr="0029614E" w:rsidTr="0029614E">
        <w:tc>
          <w:tcPr>
            <w:tcW w:w="574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1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Рекламно-информационный мультимедийный проект в сотрудничестве с компанией «</w:t>
            </w:r>
            <w:proofErr w:type="spellStart"/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Ситих</w:t>
            </w:r>
            <w:proofErr w:type="spellEnd"/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по популяризации выставочного проекта «</w:t>
            </w:r>
            <w:proofErr w:type="spellStart"/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Абылхан</w:t>
            </w:r>
            <w:proofErr w:type="spellEnd"/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Кастеев</w:t>
            </w:r>
            <w:proofErr w:type="spellEnd"/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Наследие века» </w:t>
            </w:r>
          </w:p>
        </w:tc>
        <w:tc>
          <w:tcPr>
            <w:tcW w:w="2972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Реализация проекта по выставке к 120- </w:t>
            </w:r>
            <w:proofErr w:type="spellStart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Абылхана</w:t>
            </w:r>
            <w:proofErr w:type="spellEnd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Кастеева 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46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5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Кущенко А.В.</w:t>
            </w:r>
          </w:p>
        </w:tc>
      </w:tr>
      <w:tr w:rsidR="0029614E" w:rsidRPr="0029614E" w:rsidTr="0029614E">
        <w:tc>
          <w:tcPr>
            <w:tcW w:w="574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81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Привлечение спонсоров и партнеров к сотрудничеству  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бизнес сообщества и частные компании 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- посольства и консульства зарубежных стран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- общественные фонды, детские центры и др.</w:t>
            </w:r>
          </w:p>
        </w:tc>
        <w:tc>
          <w:tcPr>
            <w:tcW w:w="2972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- Компании «Номад», «</w:t>
            </w:r>
            <w:proofErr w:type="spellStart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Атамекен</w:t>
            </w:r>
            <w:proofErr w:type="spellEnd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proofErr w:type="spellStart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Парасат</w:t>
            </w:r>
            <w:proofErr w:type="spellEnd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r w:rsidRPr="002961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VQ</w:t>
            </w: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Клуб, Банки и др.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- Генеральные Консульства и Посольства – Японии, Китая, Таджикистана, Узбекистана, Азербайджана,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Турции и др.</w:t>
            </w:r>
          </w:p>
        </w:tc>
        <w:tc>
          <w:tcPr>
            <w:tcW w:w="1546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45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Кущенко А.В.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Казанбаев</w:t>
            </w:r>
            <w:proofErr w:type="spellEnd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Ж.</w:t>
            </w:r>
          </w:p>
        </w:tc>
      </w:tr>
      <w:tr w:rsidR="0029614E" w:rsidRPr="0029614E" w:rsidTr="0029614E">
        <w:tc>
          <w:tcPr>
            <w:tcW w:w="574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81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Привлечение туристов в музей (сотрудничество с КТА, туристическими компаниями)</w:t>
            </w:r>
          </w:p>
        </w:tc>
        <w:tc>
          <w:tcPr>
            <w:tcW w:w="2972" w:type="dxa"/>
          </w:tcPr>
          <w:p w:rsidR="0029614E" w:rsidRPr="0029614E" w:rsidRDefault="0029614E" w:rsidP="0029614E">
            <w:pPr>
              <w:numPr>
                <w:ilvl w:val="0"/>
                <w:numId w:val="39"/>
              </w:numPr>
              <w:ind w:left="180" w:hanging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мероприятия с КТА.</w:t>
            </w:r>
          </w:p>
          <w:p w:rsidR="0029614E" w:rsidRPr="0029614E" w:rsidRDefault="0029614E" w:rsidP="0029614E">
            <w:pPr>
              <w:numPr>
                <w:ilvl w:val="0"/>
                <w:numId w:val="39"/>
              </w:numPr>
              <w:ind w:left="180" w:hanging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Сотрудничество с </w:t>
            </w:r>
            <w:proofErr w:type="spellStart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ВизитЦентром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Алматы, Туристическим Центром</w:t>
            </w:r>
          </w:p>
        </w:tc>
        <w:tc>
          <w:tcPr>
            <w:tcW w:w="1546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145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Кущенко А.В.</w:t>
            </w:r>
          </w:p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Казанбаев</w:t>
            </w:r>
            <w:proofErr w:type="spellEnd"/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Ж.</w:t>
            </w:r>
          </w:p>
        </w:tc>
      </w:tr>
      <w:tr w:rsidR="0029614E" w:rsidRPr="0029614E" w:rsidTr="0029614E">
        <w:tc>
          <w:tcPr>
            <w:tcW w:w="574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81" w:type="dxa"/>
          </w:tcPr>
          <w:p w:rsidR="0029614E" w:rsidRPr="0029614E" w:rsidRDefault="0029614E" w:rsidP="0029614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Сотрудничество с зарубежными музеями и галереями, организациями </w:t>
            </w:r>
          </w:p>
        </w:tc>
        <w:tc>
          <w:tcPr>
            <w:tcW w:w="2972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переговоров о сотрудничестве и реализации совместных проектов с  зарубежными музеями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Китая</w:t>
            </w:r>
          </w:p>
        </w:tc>
        <w:tc>
          <w:tcPr>
            <w:tcW w:w="1546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45" w:type="dxa"/>
          </w:tcPr>
          <w:p w:rsidR="0029614E" w:rsidRPr="0029614E" w:rsidRDefault="0029614E" w:rsidP="0029614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614E">
              <w:rPr>
                <w:rFonts w:ascii="Times New Roman" w:hAnsi="Times New Roman"/>
                <w:sz w:val="24"/>
                <w:szCs w:val="24"/>
                <w:lang w:eastAsia="en-US"/>
              </w:rPr>
              <w:t>Кущенко А.В.</w:t>
            </w:r>
          </w:p>
        </w:tc>
      </w:tr>
    </w:tbl>
    <w:p w:rsidR="005B49CA" w:rsidRPr="005B49CA" w:rsidRDefault="005B49CA" w:rsidP="005B49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659" w:rsidRPr="005B49CA" w:rsidRDefault="00523659" w:rsidP="005B49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49CA">
        <w:rPr>
          <w:rFonts w:ascii="Times New Roman" w:hAnsi="Times New Roman"/>
          <w:b/>
          <w:bCs/>
          <w:sz w:val="28"/>
          <w:szCs w:val="28"/>
        </w:rPr>
        <w:t>ЦИФРОВИЗАЦИЯ</w:t>
      </w:r>
    </w:p>
    <w:p w:rsidR="00641908" w:rsidRPr="005B49CA" w:rsidRDefault="00641908" w:rsidP="005B49C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B49CA">
        <w:rPr>
          <w:rFonts w:ascii="Times New Roman" w:hAnsi="Times New Roman"/>
          <w:sz w:val="28"/>
          <w:szCs w:val="28"/>
        </w:rPr>
        <w:t xml:space="preserve">Музейная </w:t>
      </w:r>
      <w:proofErr w:type="spellStart"/>
      <w:r w:rsidRPr="005B49CA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5B49CA">
        <w:rPr>
          <w:rFonts w:ascii="Times New Roman" w:hAnsi="Times New Roman"/>
          <w:sz w:val="28"/>
          <w:szCs w:val="28"/>
        </w:rPr>
        <w:t xml:space="preserve"> включает несколько направлений деятельности: </w:t>
      </w:r>
    </w:p>
    <w:p w:rsidR="00641908" w:rsidRPr="005B49CA" w:rsidRDefault="00641908" w:rsidP="005B49CA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9CA">
        <w:rPr>
          <w:rFonts w:ascii="Times New Roman" w:hAnsi="Times New Roman"/>
          <w:sz w:val="28"/>
          <w:szCs w:val="28"/>
        </w:rPr>
        <w:t>Оцифровка музейных фондов (2</w:t>
      </w:r>
      <w:r w:rsidRPr="005B49CA">
        <w:rPr>
          <w:rFonts w:ascii="Times New Roman" w:hAnsi="Times New Roman"/>
          <w:sz w:val="28"/>
          <w:szCs w:val="28"/>
          <w:lang w:val="en-US"/>
        </w:rPr>
        <w:t>D</w:t>
      </w:r>
      <w:r w:rsidRPr="005B49CA">
        <w:rPr>
          <w:rFonts w:ascii="Times New Roman" w:hAnsi="Times New Roman"/>
          <w:sz w:val="28"/>
          <w:szCs w:val="28"/>
        </w:rPr>
        <w:t>, 3</w:t>
      </w:r>
      <w:r w:rsidRPr="005B49CA">
        <w:rPr>
          <w:rFonts w:ascii="Times New Roman" w:hAnsi="Times New Roman"/>
          <w:sz w:val="28"/>
          <w:szCs w:val="28"/>
          <w:lang w:val="en-US"/>
        </w:rPr>
        <w:t>D</w:t>
      </w:r>
      <w:r w:rsidRPr="005B49CA">
        <w:rPr>
          <w:rFonts w:ascii="Times New Roman" w:hAnsi="Times New Roman"/>
          <w:sz w:val="28"/>
          <w:szCs w:val="28"/>
        </w:rPr>
        <w:t xml:space="preserve">); </w:t>
      </w:r>
    </w:p>
    <w:p w:rsidR="00641908" w:rsidRDefault="00CD64C0" w:rsidP="00CD64C0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Перевод бумажных информационных носителей в цифровой формат – использование программы голосового ввода данных МАИС позволяет ускорить и повысить эффективность данной формы работы; </w:t>
      </w:r>
    </w:p>
    <w:p w:rsidR="00CD64C0" w:rsidRPr="00641908" w:rsidRDefault="00681DF4" w:rsidP="00CD64C0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Ежегодная передача данных в Единый Гос. Каталог и Гос. Реестр. </w:t>
      </w:r>
    </w:p>
    <w:p w:rsidR="00B30B15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Цифровой 3D архив </w:t>
      </w:r>
      <w:r w:rsidR="00B30B15" w:rsidRPr="00E61C83">
        <w:rPr>
          <w:rFonts w:ascii="Times New Roman CYR" w:hAnsi="Times New Roman CYR" w:cs="Times New Roman CYR"/>
          <w:sz w:val="28"/>
          <w:szCs w:val="28"/>
        </w:rPr>
        <w:t>музейных фондов включает базу оцифрованных 3D экспонатов, в числе которых скульптура, объекты декоративно-прикладного искусства – седла, ювелирные изделия, текстиль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30B15" w:rsidRPr="00E61C83">
        <w:rPr>
          <w:rFonts w:ascii="Times New Roman CYR" w:hAnsi="Times New Roman CYR" w:cs="Times New Roman CYR"/>
          <w:sz w:val="28"/>
          <w:szCs w:val="28"/>
        </w:rPr>
        <w:t xml:space="preserve">В экспозиции музея находятся мультимедийные киоски, которые делают доступным знакомство </w:t>
      </w:r>
      <w:r w:rsidR="00681DF4" w:rsidRPr="00E61C83">
        <w:rPr>
          <w:rFonts w:ascii="Times New Roman CYR" w:hAnsi="Times New Roman CYR" w:cs="Times New Roman CYR"/>
          <w:sz w:val="28"/>
          <w:szCs w:val="28"/>
        </w:rPr>
        <w:t>музейных посетителей</w:t>
      </w:r>
      <w:r w:rsidR="00B30B15" w:rsidRPr="00E61C83">
        <w:rPr>
          <w:rFonts w:ascii="Times New Roman CYR" w:hAnsi="Times New Roman CYR" w:cs="Times New Roman CYR"/>
          <w:sz w:val="28"/>
          <w:szCs w:val="28"/>
        </w:rPr>
        <w:t xml:space="preserve"> с данным разделом. </w:t>
      </w:r>
      <w:r w:rsidR="00605D48" w:rsidRPr="00E61C83">
        <w:rPr>
          <w:rFonts w:ascii="Times New Roman CYR" w:hAnsi="Times New Roman CYR" w:cs="Times New Roman CYR"/>
          <w:sz w:val="28"/>
          <w:szCs w:val="28"/>
        </w:rPr>
        <w:t>В течение года профилактическая поддержка технического состояния киосков, обновление данных по мере необходимости</w:t>
      </w:r>
      <w:r w:rsidR="00681DF4">
        <w:rPr>
          <w:rFonts w:ascii="Times New Roman CYR" w:hAnsi="Times New Roman CYR" w:cs="Times New Roman CYR"/>
          <w:sz w:val="28"/>
          <w:szCs w:val="28"/>
        </w:rPr>
        <w:t>, наполнение актуальным контентом в соответствии с тематическими выставками</w:t>
      </w:r>
      <w:r w:rsidR="00605D48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342DE" w:rsidRPr="00E61C83" w:rsidRDefault="00605D48" w:rsidP="00605D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Также важны безопасное хранение, учет и изучение цифрового 3D архива. Для достижения данных целей в музее оборудовано серверное помещение с системами охлаждения и пожаротушения, где смонтирован защищенный сервер (неподключенный к интернету). </w:t>
      </w:r>
    </w:p>
    <w:p w:rsidR="00605D48" w:rsidRPr="005B49CA" w:rsidRDefault="00605D48" w:rsidP="00605D4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Для учетно-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хранительских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и научных целей разработана автоматизированная система учета данных АИС УД. Система является полностью отечественным продуктом и разработана специально для нужд ГМИ РК, с учетом требований музейных специалистов. Система в перспективе также может быть адаптирована для музеев разного профиля. Для успешного функционирования системы необходимо максимальное заполнение базы данных путем перевода данных с бумажных носителей в цифровой формат. </w:t>
      </w:r>
      <w:r w:rsidR="00B22513">
        <w:rPr>
          <w:rFonts w:ascii="Times New Roman CYR" w:hAnsi="Times New Roman CYR" w:cs="Times New Roman CYR"/>
          <w:sz w:val="28"/>
          <w:szCs w:val="28"/>
        </w:rPr>
        <w:t xml:space="preserve">В 2023 году программа была усовершенствована и доработана, новая функция МАИС позволяет осуществлять ввод информационных данных при помощи голосовых команд, что значительно ускоряет перенос информации. </w:t>
      </w:r>
      <w:r w:rsidRPr="005B49CA">
        <w:rPr>
          <w:rFonts w:ascii="Times New Roman CYR" w:hAnsi="Times New Roman CYR" w:cs="Times New Roman CYR"/>
          <w:b/>
          <w:sz w:val="28"/>
          <w:szCs w:val="28"/>
        </w:rPr>
        <w:t>В 202</w:t>
      </w:r>
      <w:r w:rsidR="00B22513" w:rsidRPr="005B49CA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5B49CA">
        <w:rPr>
          <w:rFonts w:ascii="Times New Roman CYR" w:hAnsi="Times New Roman CYR" w:cs="Times New Roman CYR"/>
          <w:b/>
          <w:sz w:val="28"/>
          <w:szCs w:val="28"/>
        </w:rPr>
        <w:t xml:space="preserve"> году в базу данных будет внесено </w:t>
      </w:r>
      <w:r w:rsidR="005B49CA" w:rsidRPr="005B49CA">
        <w:rPr>
          <w:rFonts w:ascii="Times New Roman CYR" w:hAnsi="Times New Roman CYR" w:cs="Times New Roman CYR"/>
          <w:b/>
          <w:sz w:val="28"/>
          <w:szCs w:val="28"/>
        </w:rPr>
        <w:t>не менее 2000</w:t>
      </w:r>
      <w:r w:rsidRPr="005B49CA">
        <w:rPr>
          <w:rFonts w:ascii="Times New Roman CYR" w:hAnsi="Times New Roman CYR" w:cs="Times New Roman CYR"/>
          <w:b/>
          <w:sz w:val="28"/>
          <w:szCs w:val="28"/>
        </w:rPr>
        <w:t xml:space="preserve"> единиц хранения.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Продолжается работа по пополнению архива 2D цифровых изображений. На текущий момент общее количество </w:t>
      </w:r>
      <w:r w:rsidR="00641908" w:rsidRPr="00E61C83">
        <w:rPr>
          <w:rFonts w:ascii="Times New Roman CYR" w:hAnsi="Times New Roman CYR" w:cs="Times New Roman CYR"/>
          <w:sz w:val="28"/>
          <w:szCs w:val="28"/>
        </w:rPr>
        <w:t>оцифрованных экспонатов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4F67" w:rsidRPr="00E61C83">
        <w:rPr>
          <w:rFonts w:ascii="Times New Roman CYR" w:hAnsi="Times New Roman CYR" w:cs="Times New Roman CYR"/>
          <w:sz w:val="28"/>
          <w:szCs w:val="28"/>
        </w:rPr>
        <w:t xml:space="preserve">музейного собрания 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составляет </w:t>
      </w:r>
      <w:r w:rsidR="00B22513">
        <w:rPr>
          <w:rFonts w:ascii="Times New Roman CYR" w:hAnsi="Times New Roman CYR" w:cs="Times New Roman CYR"/>
          <w:sz w:val="28"/>
          <w:szCs w:val="28"/>
        </w:rPr>
        <w:t>свыше</w:t>
      </w:r>
      <w:r w:rsidR="00605D48" w:rsidRPr="00E61C83">
        <w:rPr>
          <w:rFonts w:ascii="Times New Roman CYR" w:hAnsi="Times New Roman CYR" w:cs="Times New Roman CYR"/>
          <w:sz w:val="28"/>
          <w:szCs w:val="28"/>
        </w:rPr>
        <w:t xml:space="preserve"> 19 0</w:t>
      </w:r>
      <w:r w:rsidRPr="00E61C83">
        <w:rPr>
          <w:rFonts w:ascii="Times New Roman CYR" w:hAnsi="Times New Roman CYR" w:cs="Times New Roman CYR"/>
          <w:sz w:val="28"/>
          <w:szCs w:val="28"/>
        </w:rPr>
        <w:t>00</w:t>
      </w:r>
      <w:r w:rsidR="00605D48" w:rsidRPr="00E61C83">
        <w:rPr>
          <w:rFonts w:ascii="Times New Roman CYR" w:hAnsi="Times New Roman CYR" w:cs="Times New Roman CYR"/>
          <w:sz w:val="28"/>
          <w:szCs w:val="28"/>
        </w:rPr>
        <w:t xml:space="preserve"> единиц хранения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A2A8D" w:rsidRPr="00E61C83">
        <w:rPr>
          <w:rFonts w:ascii="Times New Roman CYR" w:hAnsi="Times New Roman CYR" w:cs="Times New Roman CYR"/>
          <w:sz w:val="28"/>
          <w:szCs w:val="28"/>
        </w:rPr>
        <w:t xml:space="preserve">В течение года </w:t>
      </w:r>
      <w:r w:rsidR="00FF5565" w:rsidRPr="00E61C83">
        <w:rPr>
          <w:rFonts w:ascii="Times New Roman CYR" w:hAnsi="Times New Roman CYR" w:cs="Times New Roman CYR"/>
          <w:sz w:val="28"/>
          <w:szCs w:val="28"/>
        </w:rPr>
        <w:t xml:space="preserve">предполагается продолжить пополнение цифрового фотоархива музейных фондов. </w:t>
      </w:r>
    </w:p>
    <w:p w:rsidR="00507D35" w:rsidRPr="00E61C83" w:rsidRDefault="00507D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ГМИ РК им. А. Кастеева предоставляет данные для формирования единого Национального реестра и Государственного электронного каталога культурных ценностей. Ежегодно передается информация на казахском и русском языках данных </w:t>
      </w:r>
      <w:r w:rsidR="00B22513">
        <w:rPr>
          <w:rFonts w:ascii="Times New Roman CYR" w:hAnsi="Times New Roman CYR" w:cs="Times New Roman CYR"/>
          <w:sz w:val="28"/>
          <w:szCs w:val="28"/>
        </w:rPr>
        <w:t>около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2 000 и более единиц хранения. </w:t>
      </w:r>
    </w:p>
    <w:p w:rsidR="00507D35" w:rsidRPr="00E61C83" w:rsidRDefault="00507D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Работа с музейными аудиогидами также является частью работы в сфере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цифровизации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– проверка технического состояния, сверка с музейной экспозицией, внесение обновленной информации. 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ОТДЕЛ </w:t>
      </w:r>
      <w:r w:rsidR="00E13107">
        <w:rPr>
          <w:rFonts w:ascii="Times New Roman CYR" w:hAnsi="Times New Roman CYR" w:cs="Times New Roman CYR"/>
          <w:b/>
          <w:bCs/>
          <w:sz w:val="28"/>
          <w:szCs w:val="28"/>
        </w:rPr>
        <w:t>ИННОВАЦИОННЫХ ТЕХНОЛОГИЙ</w:t>
      </w:r>
      <w:r w:rsidR="00E13107"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И ИЗДАТЕЛЬСКОЙ ДЕЯТЕЛЬНОСТИ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Деятельность центра включает различные виды издательской деятельности, технической поддержки музейных проектов, разработку и создание сувенирной продукции музея. В течение 202</w:t>
      </w:r>
      <w:r w:rsidR="008F3AE1">
        <w:rPr>
          <w:rFonts w:ascii="Times New Roman CYR" w:hAnsi="Times New Roman CYR" w:cs="Times New Roman CYR"/>
          <w:sz w:val="28"/>
          <w:szCs w:val="28"/>
        </w:rPr>
        <w:t>4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года запланированы следующие виды работ: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57"/>
        <w:rPr>
          <w:rFonts w:ascii="Times New Roman CYR" w:hAnsi="Times New Roman CYR" w:cs="Times New Roman CYR"/>
          <w:b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>Издательская деятельность:</w:t>
      </w:r>
    </w:p>
    <w:p w:rsidR="00B30B15" w:rsidRPr="00E61C83" w:rsidRDefault="00B30B15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647" w:hanging="357"/>
        <w:rPr>
          <w:rFonts w:ascii="Times New Roman" w:hAnsi="Times New Roman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lastRenderedPageBreak/>
        <w:t xml:space="preserve">Разработка афиш, пригласительных и буклетов к текущим мероприятиям музея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647" w:hanging="357"/>
        <w:rPr>
          <w:rFonts w:ascii="Times New Roman" w:hAnsi="Times New Roman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Верстка и издание сборника докладов конференции </w:t>
      </w:r>
      <w:r w:rsidRPr="00E61C83">
        <w:rPr>
          <w:rFonts w:ascii="Times New Roman" w:hAnsi="Times New Roman"/>
          <w:sz w:val="28"/>
          <w:szCs w:val="28"/>
        </w:rPr>
        <w:t>«</w:t>
      </w:r>
      <w:r w:rsidRPr="00E61C83">
        <w:rPr>
          <w:rFonts w:ascii="Times New Roman CYR" w:hAnsi="Times New Roman CYR" w:cs="Times New Roman CYR"/>
          <w:sz w:val="28"/>
          <w:szCs w:val="28"/>
        </w:rPr>
        <w:t>Кастеевские чтения</w:t>
      </w:r>
      <w:r w:rsidRPr="00E61C83">
        <w:rPr>
          <w:rFonts w:ascii="Times New Roman" w:hAnsi="Times New Roman"/>
          <w:sz w:val="28"/>
          <w:szCs w:val="28"/>
        </w:rPr>
        <w:t>»</w:t>
      </w:r>
    </w:p>
    <w:p w:rsidR="00523659" w:rsidRPr="00E61C83" w:rsidRDefault="00523659" w:rsidP="00B30B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647" w:hanging="357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Разработка и печать дизайнерского решения оформления грамот, благодарственных писем, сертификатов, дипломов, поздравлений и прочей текущей документации.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57"/>
        <w:rPr>
          <w:rFonts w:ascii="Times New Roman CYR" w:hAnsi="Times New Roman CYR" w:cs="Times New Roman CYR"/>
          <w:b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Технические проекты: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647" w:hanging="360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Техническое сопровождение мероприятий музея</w:t>
      </w:r>
      <w:r w:rsidR="00FF5565" w:rsidRPr="00E61C83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течение года</w:t>
      </w:r>
    </w:p>
    <w:p w:rsidR="00507D35" w:rsidRPr="00E61C83" w:rsidRDefault="00507D35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647" w:hanging="360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Монтаж роликов и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видеопрезентаций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для работы в формате онлайн.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647" w:hanging="360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Ремонт и обслуживание компьютерной и оргтехники музея. В течение года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647" w:hanging="357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Программное обеспечение компьютеров – операционная система, обновление и установка антивирусов, установка программ и пр.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647" w:hanging="357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Разработка системы контроля и управления доступом (СКУД). Это меры защиты от несанкционированного проникновения, автоматизация учета рабочего времени, контроль нарушения трудовой дисциплины.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57"/>
        <w:rPr>
          <w:rFonts w:ascii="Times New Roman CYR" w:hAnsi="Times New Roman CYR" w:cs="Times New Roman CYR"/>
          <w:b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Сувенирная продукция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647" w:hanging="360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расширение ассортимента сувенирной продукции.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Коллаборация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со сторонними организациями для создания нового музейного сувенирного продукта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647" w:hanging="360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разработка и выпуск музейной сувенирной продукции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57"/>
        <w:rPr>
          <w:rFonts w:ascii="Times New Roman CYR" w:hAnsi="Times New Roman CYR" w:cs="Times New Roman CYR"/>
          <w:b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sz w:val="28"/>
          <w:szCs w:val="28"/>
        </w:rPr>
        <w:t xml:space="preserve">Перевод и редактирование документации, музейных каталогов, данных для передачи в Гос. реестр – русский-казахский.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Центром ведется работа по техническому обеспечению всех музейных инноваций: аудиогиды, наполнение информационного киоска, работа с QR-кодами.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D35" w:rsidRPr="00E61C83" w:rsidRDefault="001751A0" w:rsidP="00507D3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" w:hAnsi="Times New Roman"/>
          <w:b/>
          <w:bCs/>
          <w:sz w:val="28"/>
          <w:szCs w:val="28"/>
        </w:rPr>
        <w:t>Ә.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1C83">
        <w:rPr>
          <w:rFonts w:ascii="Times New Roman" w:hAnsi="Times New Roman"/>
          <w:b/>
          <w:bCs/>
          <w:sz w:val="28"/>
          <w:szCs w:val="28"/>
        </w:rPr>
        <w:t>Қ</w:t>
      </w: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АСТЕЕВ МУЗЕЙ-ҮЙІ </w:t>
      </w:r>
    </w:p>
    <w:p w:rsidR="00523659" w:rsidRPr="00E61C83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Главной целью дома-музея А. Кастеев</w:t>
      </w:r>
      <w:bookmarkStart w:id="2" w:name="_GoBack"/>
      <w:bookmarkEnd w:id="2"/>
      <w:r w:rsidRPr="00E61C83">
        <w:rPr>
          <w:rFonts w:ascii="Times New Roman CYR" w:hAnsi="Times New Roman CYR" w:cs="Times New Roman CYR"/>
          <w:sz w:val="28"/>
          <w:szCs w:val="28"/>
        </w:rPr>
        <w:t xml:space="preserve">а является изучение, сохранение и популяризация художественного наследия </w:t>
      </w:r>
      <w:proofErr w:type="spellStart"/>
      <w:r w:rsidRPr="00E61C83">
        <w:rPr>
          <w:rFonts w:ascii="Times New Roman CYR" w:hAnsi="Times New Roman CYR" w:cs="Times New Roman CYR"/>
          <w:sz w:val="28"/>
          <w:szCs w:val="28"/>
        </w:rPr>
        <w:t>Абылхана</w:t>
      </w:r>
      <w:proofErr w:type="spellEnd"/>
      <w:r w:rsidRPr="00E61C83">
        <w:rPr>
          <w:rFonts w:ascii="Times New Roman CYR" w:hAnsi="Times New Roman CYR" w:cs="Times New Roman CYR"/>
          <w:sz w:val="28"/>
          <w:szCs w:val="28"/>
        </w:rPr>
        <w:t xml:space="preserve"> Кастеева – художника, стоявшего у истоков зарождения профессиональной школы казахской живописи. </w:t>
      </w:r>
    </w:p>
    <w:p w:rsidR="00523659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Деятельность Дома-музея, который является структурным подразделением музея, является привлечение различных групп посетителей, проведение различных форм работы, в том числе научной и образовательной – организация и участие в круглых столах о творчестве художника и других мастеров его поколения, мастер-классов и пленэров для студентов, участие с докладами на научных конференциях. </w:t>
      </w:r>
    </w:p>
    <w:p w:rsidR="005B49CA" w:rsidRPr="00E61C83" w:rsidRDefault="005B49C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2024 году, в год 120-летия Кастеева, в доме-музее будет проводиться ряд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значимых мероприятий, в числе которых круглые столы, пленэры для студентов, предполагается участие в издании книги. </w:t>
      </w:r>
    </w:p>
    <w:p w:rsidR="005B49CA" w:rsidRDefault="005B49CA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 открытия в музее 17 января масштабной выставки планируется проведение круглого стола о жизни и творчества Кастеева с членами семьи художника; </w:t>
      </w:r>
    </w:p>
    <w:p w:rsidR="005B49CA" w:rsidRDefault="005B49CA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Проследить связи с исторической родиной художника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Жаркентом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пригласить представителей арт-организаций города, </w:t>
      </w:r>
    </w:p>
    <w:p w:rsidR="005B49CA" w:rsidRDefault="005B49CA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Намерение организовать и провести тематический круглый стол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Кастеев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Тансыкбаев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с участие преподавателей и студентов АКДПИ им.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Тансыкбаева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5B49CA" w:rsidRDefault="005B49CA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Пленэр для студентов на базе дома-музея Кастеева – весна; </w:t>
      </w:r>
    </w:p>
    <w:p w:rsidR="005B49CA" w:rsidRDefault="005B49CA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Содействие в издании книги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Мухаметжана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Алимбаева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Кастееве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(издает сын писателя), с нашей стороны редактирование и организация презентации;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Подготовка и публикация статей о жизни и творчестве А. Кастеева в газеты и журналы.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Проведение не менее </w:t>
      </w:r>
      <w:r w:rsidR="005B49CA">
        <w:rPr>
          <w:rFonts w:ascii="Times New Roman CYR" w:hAnsi="Times New Roman CYR" w:cs="Times New Roman CYR"/>
          <w:sz w:val="28"/>
          <w:szCs w:val="28"/>
        </w:rPr>
        <w:t>30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экскурсий.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Усиление сотрудничества с другими мемориальными комплексами – домами музеями города Алматы.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Работа с туристическими организациями Алматы с целью привлечения туристов для активного посещения данного объекта.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Поддержание дома и прилегающей территории в порядке, проведение косметических ремонтных работ по мере возможностей. 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СЕКТОР НАУЧНОЙ БИБЛИОТЕКИ</w:t>
      </w:r>
    </w:p>
    <w:p w:rsidR="00523659" w:rsidRDefault="005236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Музейная библиотека является важнейшей и неотъемлемой частью музея, научной базой его исследовательской, методической и фондовой работы. Сектор научной библиотеки обладает значительным книжным и архивным фондом, </w:t>
      </w:r>
      <w:r w:rsidRPr="00E61C83">
        <w:rPr>
          <w:rFonts w:ascii="Times New Roman" w:hAnsi="Times New Roman"/>
          <w:sz w:val="28"/>
          <w:szCs w:val="28"/>
        </w:rPr>
        <w:t xml:space="preserve">насчитывающим </w:t>
      </w:r>
      <w:r w:rsidR="00EC7EBA" w:rsidRPr="00E61C83">
        <w:rPr>
          <w:rFonts w:ascii="Times New Roman" w:hAnsi="Times New Roman"/>
          <w:sz w:val="28"/>
          <w:szCs w:val="28"/>
          <w:lang w:eastAsia="en-US"/>
        </w:rPr>
        <w:t xml:space="preserve">29 434 </w:t>
      </w:r>
      <w:r w:rsidRPr="00E61C83">
        <w:rPr>
          <w:rFonts w:ascii="Times New Roman" w:hAnsi="Times New Roman"/>
          <w:sz w:val="28"/>
          <w:szCs w:val="28"/>
        </w:rPr>
        <w:t>единиц хранения</w:t>
      </w:r>
      <w:r w:rsidRPr="00E61C83">
        <w:rPr>
          <w:rFonts w:ascii="Times New Roman CYR" w:hAnsi="Times New Roman CYR" w:cs="Times New Roman CYR"/>
          <w:sz w:val="28"/>
          <w:szCs w:val="28"/>
        </w:rPr>
        <w:t>. Каталоги: алфавитный, систематический. Архив включает 2</w:t>
      </w:r>
      <w:r w:rsidRPr="00E61C83">
        <w:rPr>
          <w:rFonts w:ascii="Times New Roman" w:hAnsi="Times New Roman"/>
          <w:sz w:val="28"/>
          <w:szCs w:val="28"/>
        </w:rPr>
        <w:t xml:space="preserve"> 084 </w:t>
      </w:r>
      <w:r w:rsidRPr="00E61C83">
        <w:rPr>
          <w:rFonts w:ascii="Times New Roman CYR" w:hAnsi="Times New Roman CYR" w:cs="Times New Roman CYR"/>
          <w:sz w:val="28"/>
          <w:szCs w:val="28"/>
        </w:rPr>
        <w:t>папки и подразделяется на: папки художников – 17</w:t>
      </w:r>
      <w:r w:rsidR="00EC7EBA" w:rsidRPr="00E61C83">
        <w:rPr>
          <w:rFonts w:ascii="Times New Roman CYR" w:hAnsi="Times New Roman CYR" w:cs="Times New Roman CYR"/>
          <w:sz w:val="28"/>
          <w:szCs w:val="28"/>
        </w:rPr>
        <w:t>23</w:t>
      </w:r>
      <w:r w:rsidRPr="00E61C83">
        <w:rPr>
          <w:rFonts w:ascii="Times New Roman CYR" w:hAnsi="Times New Roman CYR" w:cs="Times New Roman CYR"/>
          <w:sz w:val="28"/>
          <w:szCs w:val="28"/>
        </w:rPr>
        <w:t>, папки искусствоведов – 65, тематические папки – 3</w:t>
      </w:r>
      <w:r w:rsidR="00EC7EBA" w:rsidRPr="00E61C83">
        <w:rPr>
          <w:rFonts w:ascii="Times New Roman CYR" w:hAnsi="Times New Roman CYR" w:cs="Times New Roman CYR"/>
          <w:sz w:val="28"/>
          <w:szCs w:val="28"/>
        </w:rPr>
        <w:t>10</w:t>
      </w:r>
      <w:r w:rsidR="005740D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740D9" w:rsidRDefault="00A526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Общие показатели: </w:t>
      </w:r>
    </w:p>
    <w:p w:rsidR="00A52628" w:rsidRPr="00A52628" w:rsidRDefault="00A52628" w:rsidP="00A526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2628">
        <w:rPr>
          <w:rFonts w:ascii="Times New Roman CYR" w:hAnsi="Times New Roman CYR" w:cs="Times New Roman CYR"/>
          <w:sz w:val="28"/>
          <w:szCs w:val="28"/>
        </w:rPr>
        <w:t xml:space="preserve">Ресурсный фонд </w:t>
      </w:r>
      <w:proofErr w:type="spellStart"/>
      <w:r w:rsidRPr="00A52628">
        <w:rPr>
          <w:rFonts w:ascii="Times New Roman CYR" w:hAnsi="Times New Roman CYR" w:cs="Times New Roman CYR"/>
          <w:sz w:val="28"/>
          <w:szCs w:val="28"/>
        </w:rPr>
        <w:t>медиотеки</w:t>
      </w:r>
      <w:proofErr w:type="spellEnd"/>
      <w:r w:rsidRPr="00A52628">
        <w:rPr>
          <w:rFonts w:ascii="Times New Roman CYR" w:hAnsi="Times New Roman CYR" w:cs="Times New Roman CYR"/>
          <w:sz w:val="28"/>
          <w:szCs w:val="28"/>
        </w:rPr>
        <w:t xml:space="preserve"> (аудио-видео материалы) 102</w:t>
      </w:r>
    </w:p>
    <w:p w:rsidR="00A52628" w:rsidRPr="00A52628" w:rsidRDefault="00A52628" w:rsidP="00A526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2628">
        <w:rPr>
          <w:rFonts w:ascii="Times New Roman CYR" w:hAnsi="Times New Roman CYR" w:cs="Times New Roman CYR"/>
          <w:sz w:val="28"/>
          <w:szCs w:val="28"/>
        </w:rPr>
        <w:t>Количество читателей 167</w:t>
      </w:r>
    </w:p>
    <w:p w:rsidR="00A52628" w:rsidRPr="00A52628" w:rsidRDefault="00A52628" w:rsidP="00A526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2628">
        <w:rPr>
          <w:rFonts w:ascii="Times New Roman CYR" w:hAnsi="Times New Roman CYR" w:cs="Times New Roman CYR"/>
          <w:sz w:val="28"/>
          <w:szCs w:val="28"/>
        </w:rPr>
        <w:t>Количество книговыдач 3654</w:t>
      </w:r>
    </w:p>
    <w:p w:rsidR="00A52628" w:rsidRPr="00A52628" w:rsidRDefault="00A52628" w:rsidP="00A526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2628">
        <w:rPr>
          <w:rFonts w:ascii="Times New Roman CYR" w:hAnsi="Times New Roman CYR" w:cs="Times New Roman CYR"/>
          <w:sz w:val="28"/>
          <w:szCs w:val="28"/>
        </w:rPr>
        <w:t>Книжное обеспечение 3,23</w:t>
      </w:r>
    </w:p>
    <w:p w:rsidR="00A52628" w:rsidRPr="00A52628" w:rsidRDefault="00A52628" w:rsidP="00A526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2628">
        <w:rPr>
          <w:rFonts w:ascii="Times New Roman CYR" w:hAnsi="Times New Roman CYR" w:cs="Times New Roman CYR"/>
          <w:sz w:val="28"/>
          <w:szCs w:val="28"/>
        </w:rPr>
        <w:t>Оборот книжного фонда 2,85</w:t>
      </w:r>
    </w:p>
    <w:p w:rsidR="00A52628" w:rsidRPr="00A52628" w:rsidRDefault="00A52628" w:rsidP="00A526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2628">
        <w:rPr>
          <w:rFonts w:ascii="Times New Roman CYR" w:hAnsi="Times New Roman CYR" w:cs="Times New Roman CYR"/>
          <w:sz w:val="28"/>
          <w:szCs w:val="28"/>
        </w:rPr>
        <w:t>Количество посетителей 2483</w:t>
      </w:r>
    </w:p>
    <w:p w:rsidR="00A52628" w:rsidRPr="00E61C83" w:rsidRDefault="00A52628" w:rsidP="00A526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52628">
        <w:rPr>
          <w:rFonts w:ascii="Times New Roman CYR" w:hAnsi="Times New Roman CYR" w:cs="Times New Roman CYR"/>
          <w:sz w:val="28"/>
          <w:szCs w:val="28"/>
        </w:rPr>
        <w:t>Фонд библиотеки 29434</w:t>
      </w:r>
    </w:p>
    <w:p w:rsidR="00523659" w:rsidRPr="00A52628" w:rsidRDefault="00523659" w:rsidP="005C09D3">
      <w:pPr>
        <w:widowControl w:val="0"/>
        <w:autoSpaceDE w:val="0"/>
        <w:autoSpaceDN w:val="0"/>
        <w:adjustRightInd w:val="0"/>
        <w:ind w:left="714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52628">
        <w:rPr>
          <w:rFonts w:ascii="Times New Roman CYR" w:hAnsi="Times New Roman CYR" w:cs="Times New Roman CYR"/>
          <w:b/>
          <w:sz w:val="28"/>
          <w:szCs w:val="28"/>
        </w:rPr>
        <w:t xml:space="preserve">Работа с </w:t>
      </w:r>
      <w:r w:rsidR="00A52628">
        <w:rPr>
          <w:rFonts w:ascii="Times New Roman CYR" w:hAnsi="Times New Roman CYR" w:cs="Times New Roman CYR"/>
          <w:b/>
          <w:sz w:val="28"/>
          <w:szCs w:val="28"/>
        </w:rPr>
        <w:t xml:space="preserve">библиотечным фондом в 2024 году </w:t>
      </w:r>
      <w:r w:rsidRPr="00A52628">
        <w:rPr>
          <w:rFonts w:ascii="Times New Roman CYR" w:hAnsi="Times New Roman CYR" w:cs="Times New Roman CYR"/>
          <w:b/>
          <w:sz w:val="28"/>
          <w:szCs w:val="28"/>
        </w:rPr>
        <w:t xml:space="preserve">предполагает: </w:t>
      </w:r>
    </w:p>
    <w:p w:rsidR="00A52628" w:rsidRDefault="00A52628" w:rsidP="00A526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A52628">
        <w:rPr>
          <w:rFonts w:ascii="Times New Roman CYR" w:hAnsi="Times New Roman CYR" w:cs="Times New Roman CYR"/>
          <w:sz w:val="28"/>
          <w:szCs w:val="28"/>
        </w:rPr>
        <w:t xml:space="preserve">Работа с тематическими выставками организация книжной выставки, </w:t>
      </w:r>
      <w:r w:rsidRPr="00A52628">
        <w:rPr>
          <w:rFonts w:ascii="Times New Roman CYR" w:hAnsi="Times New Roman CYR" w:cs="Times New Roman CYR"/>
          <w:sz w:val="28"/>
          <w:szCs w:val="28"/>
        </w:rPr>
        <w:lastRenderedPageBreak/>
        <w:t xml:space="preserve">посвященной 120-летию со дня рождения А. Кастеева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Pr="00A52628">
        <w:rPr>
          <w:rFonts w:ascii="Times New Roman CYR" w:hAnsi="Times New Roman CYR" w:cs="Times New Roman CYR"/>
          <w:sz w:val="28"/>
          <w:szCs w:val="28"/>
        </w:rPr>
        <w:t>Аб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A52628">
        <w:rPr>
          <w:rFonts w:ascii="Times New Roman CYR" w:hAnsi="Times New Roman CYR" w:cs="Times New Roman CYR"/>
          <w:sz w:val="28"/>
          <w:szCs w:val="28"/>
        </w:rPr>
        <w:t>лхан</w:t>
      </w:r>
      <w:proofErr w:type="spellEnd"/>
      <w:r w:rsidRPr="00A526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52628">
        <w:rPr>
          <w:rFonts w:ascii="Times New Roman CYR" w:hAnsi="Times New Roman CYR" w:cs="Times New Roman CYR"/>
          <w:sz w:val="28"/>
          <w:szCs w:val="28"/>
        </w:rPr>
        <w:t>Касте</w:t>
      </w:r>
      <w:r>
        <w:rPr>
          <w:rFonts w:ascii="Times New Roman CYR" w:hAnsi="Times New Roman CYR" w:cs="Times New Roman CYR"/>
          <w:sz w:val="28"/>
          <w:szCs w:val="28"/>
        </w:rPr>
        <w:t>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изобразительном искусстве «К</w:t>
      </w:r>
      <w:r w:rsidRPr="00A52628">
        <w:rPr>
          <w:rFonts w:ascii="Times New Roman CYR" w:hAnsi="Times New Roman CYR" w:cs="Times New Roman CYR"/>
          <w:sz w:val="28"/>
          <w:szCs w:val="28"/>
        </w:rPr>
        <w:t>ультурное наследие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A5262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A52628">
        <w:rPr>
          <w:rFonts w:ascii="Times New Roman CYR" w:hAnsi="Times New Roman CYR" w:cs="Times New Roman CYR"/>
          <w:sz w:val="28"/>
          <w:szCs w:val="28"/>
        </w:rPr>
        <w:t>Независимый Казахстан»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Систематизацию </w:t>
      </w:r>
      <w:r w:rsidR="00A52628" w:rsidRPr="00E61C83">
        <w:rPr>
          <w:rFonts w:ascii="Times New Roman CYR" w:hAnsi="Times New Roman CYR" w:cs="Times New Roman CYR"/>
          <w:sz w:val="28"/>
          <w:szCs w:val="28"/>
        </w:rPr>
        <w:t>информации о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художниках, </w:t>
      </w:r>
      <w:r w:rsidR="00A52628" w:rsidRPr="00E61C83">
        <w:rPr>
          <w:rFonts w:ascii="Times New Roman CYR" w:hAnsi="Times New Roman CYR" w:cs="Times New Roman CYR"/>
          <w:sz w:val="28"/>
          <w:szCs w:val="28"/>
        </w:rPr>
        <w:t>систематический просмотр периодических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изданий: газеты, журналы, подготовка ксерокопий материалов.</w:t>
      </w:r>
    </w:p>
    <w:p w:rsidR="00523659" w:rsidRPr="00E61C83" w:rsidRDefault="00A52628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Инвентарное описание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, присвоение единого инвентарного номера </w:t>
      </w:r>
      <w:r w:rsidRPr="00E61C83">
        <w:rPr>
          <w:rFonts w:ascii="Times New Roman CYR" w:hAnsi="Times New Roman CYR" w:cs="Times New Roman CYR"/>
          <w:sz w:val="28"/>
          <w:szCs w:val="28"/>
        </w:rPr>
        <w:t>в библиотеку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ГМИ </w:t>
      </w:r>
      <w:r w:rsidRPr="00E61C83">
        <w:rPr>
          <w:rFonts w:ascii="Times New Roman CYR" w:hAnsi="Times New Roman CYR" w:cs="Times New Roman CYR"/>
          <w:sz w:val="28"/>
          <w:szCs w:val="28"/>
        </w:rPr>
        <w:t>РК им.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А. Кастеева.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Ведение </w:t>
      </w:r>
      <w:r w:rsidR="00A52628" w:rsidRPr="00E61C83">
        <w:rPr>
          <w:rFonts w:ascii="Times New Roman CYR" w:hAnsi="Times New Roman CYR" w:cs="Times New Roman CYR"/>
          <w:sz w:val="28"/>
          <w:szCs w:val="28"/>
        </w:rPr>
        <w:t>картотеки контрольных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талонов (указывают инвентарный номер, фамилию автора, или первое слово заглавия книги). Контрольные талоны расставляют в порядке инв. номеров, сверяют с инвентарными книгами. Картотеку контрольных талонов используют при проверке фонда, </w:t>
      </w:r>
      <w:r w:rsidR="00A52628" w:rsidRPr="00E61C83">
        <w:rPr>
          <w:rFonts w:ascii="Times New Roman CYR" w:hAnsi="Times New Roman CYR" w:cs="Times New Roman CYR"/>
          <w:sz w:val="28"/>
          <w:szCs w:val="28"/>
        </w:rPr>
        <w:t>при уточнении</w:t>
      </w:r>
      <w:r w:rsidRPr="00E61C83">
        <w:rPr>
          <w:rFonts w:ascii="Times New Roman CYR" w:hAnsi="Times New Roman CYR" w:cs="Times New Roman CYR"/>
          <w:sz w:val="28"/>
          <w:szCs w:val="28"/>
        </w:rPr>
        <w:t xml:space="preserve"> инв. номера книги.</w:t>
      </w:r>
    </w:p>
    <w:p w:rsidR="00523659" w:rsidRPr="00E61C83" w:rsidRDefault="00A52628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Библиографическое описание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E61C83">
        <w:rPr>
          <w:rFonts w:ascii="Times New Roman CYR" w:hAnsi="Times New Roman CYR" w:cs="Times New Roman CYR"/>
          <w:sz w:val="28"/>
          <w:szCs w:val="28"/>
        </w:rPr>
        <w:t>Объектами составления</w:t>
      </w:r>
      <w:r w:rsidR="00523659" w:rsidRPr="00E61C83">
        <w:rPr>
          <w:rFonts w:ascii="Times New Roman CYR" w:hAnsi="Times New Roman CYR" w:cs="Times New Roman CYR"/>
          <w:sz w:val="28"/>
          <w:szCs w:val="28"/>
        </w:rPr>
        <w:t xml:space="preserve"> описания являются: книга, статья, раздел, глава и т.д.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Работа с алфавитным и систематическим каталогом</w:t>
      </w:r>
      <w:r w:rsidR="001D7C3C" w:rsidRPr="00E61C83">
        <w:rPr>
          <w:rFonts w:ascii="Times New Roman CYR" w:hAnsi="Times New Roman CYR" w:cs="Times New Roman CYR"/>
          <w:sz w:val="28"/>
          <w:szCs w:val="28"/>
        </w:rPr>
        <w:t xml:space="preserve"> – постоянное редактирование.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Расстановка произведений печати в фонде.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Обновление разделителей.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Систематизация афиш 1960-2000-х гг.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Частичная реставрация перелетов.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Обработка новых поступлений периодической печати.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Оформление новых поступлений в библиотечный фонд. 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Работа читального зала с допуском музейных сотрудников и студентов (по спец. разрешению).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>Создание электронного каталога фонда библиотеки (по мере возможности).</w:t>
      </w:r>
    </w:p>
    <w:p w:rsidR="00523659" w:rsidRPr="00E61C83" w:rsidRDefault="00523659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Ведение учета выдаваемых на руки издания и их своевременного возврата. </w:t>
      </w:r>
    </w:p>
    <w:p w:rsidR="001D7C3C" w:rsidRPr="00E61C83" w:rsidRDefault="001D7C3C" w:rsidP="000C61E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E61C83">
        <w:rPr>
          <w:rFonts w:ascii="Times New Roman CYR" w:hAnsi="Times New Roman CYR" w:cs="Times New Roman CYR"/>
          <w:sz w:val="28"/>
          <w:szCs w:val="28"/>
        </w:rPr>
        <w:t xml:space="preserve">Введение 1000 карточек в картотеку газетных и журнальных статей. 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ОТДЕЛ ИНЖЕНЕРНО-ТЕХНИЧЕСКОЙ СЛУЖБЫ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И </w:t>
      </w:r>
      <w:proofErr w:type="gramStart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>ОБСЛУЖИВАНИЯ</w:t>
      </w:r>
      <w:proofErr w:type="gramEnd"/>
      <w:r w:rsidRPr="00E61C83">
        <w:rPr>
          <w:rFonts w:ascii="Times New Roman CYR" w:hAnsi="Times New Roman CYR" w:cs="Times New Roman CYR"/>
          <w:b/>
          <w:bCs/>
          <w:sz w:val="28"/>
          <w:szCs w:val="28"/>
        </w:rPr>
        <w:t xml:space="preserve"> И СОДЕРЖАНИЯ ЗДАНИЯ</w:t>
      </w:r>
    </w:p>
    <w:p w:rsidR="00523659" w:rsidRPr="00E61C83" w:rsidRDefault="005236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6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31"/>
        <w:gridCol w:w="2013"/>
        <w:gridCol w:w="2357"/>
      </w:tblGrid>
      <w:tr w:rsidR="00A52628" w:rsidRPr="00C559DB" w:rsidTr="00A52628">
        <w:tc>
          <w:tcPr>
            <w:tcW w:w="568" w:type="dxa"/>
            <w:shd w:val="clear" w:color="auto" w:fill="FFFFFF"/>
            <w:vAlign w:val="center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559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1" w:type="dxa"/>
            <w:shd w:val="clear" w:color="auto" w:fill="FFFFFF"/>
            <w:vAlign w:val="center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559D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559D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559DB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A52628" w:rsidRPr="00C559DB" w:rsidTr="00A52628">
        <w:tc>
          <w:tcPr>
            <w:tcW w:w="568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Заключение договоров  с</w:t>
            </w:r>
            <w:r>
              <w:rPr>
                <w:rFonts w:ascii="Times New Roman" w:hAnsi="Times New Roman"/>
                <w:sz w:val="24"/>
                <w:szCs w:val="24"/>
              </w:rPr>
              <w:t>о всеми</w:t>
            </w:r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коммунальными службами </w:t>
            </w:r>
            <w:r>
              <w:rPr>
                <w:rFonts w:ascii="Times New Roman" w:hAnsi="Times New Roman"/>
                <w:sz w:val="24"/>
                <w:szCs w:val="24"/>
              </w:rPr>
              <w:t>на 2024</w:t>
            </w:r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Энергосбыт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Бастау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ТоспаСу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АлТС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>) и т.д.</w:t>
            </w:r>
          </w:p>
        </w:tc>
        <w:tc>
          <w:tcPr>
            <w:tcW w:w="2013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Январь,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9D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57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Байкенжеев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A52628" w:rsidRPr="00C559DB" w:rsidTr="00A52628">
        <w:trPr>
          <w:trHeight w:val="1026"/>
        </w:trPr>
        <w:tc>
          <w:tcPr>
            <w:tcW w:w="568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1" w:type="dxa"/>
            <w:tcBorders>
              <w:bottom w:val="single" w:sz="4" w:space="0" w:color="000000"/>
            </w:tcBorders>
            <w:shd w:val="clear" w:color="auto" w:fill="auto"/>
          </w:tcPr>
          <w:p w:rsidR="00A52628" w:rsidRPr="00C559DB" w:rsidRDefault="00A52628" w:rsidP="00A5262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Закончить недоделанные работы (доработка) по напольным кондиционерам и дальнейшей сдачей их  на техобслуживания на текущии год</w:t>
            </w:r>
          </w:p>
        </w:tc>
        <w:tc>
          <w:tcPr>
            <w:tcW w:w="2013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357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Байкенжеев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28" w:rsidRPr="00C559DB" w:rsidTr="00A52628">
        <w:tc>
          <w:tcPr>
            <w:tcW w:w="568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31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Подготовка и ремонт</w:t>
            </w:r>
            <w:r w:rsidRPr="00C559DB">
              <w:rPr>
                <w:rFonts w:ascii="Times New Roman" w:hAnsi="Times New Roman"/>
                <w:sz w:val="24"/>
                <w:szCs w:val="24"/>
                <w:lang w:val="kk-KZ"/>
              </w:rPr>
              <w:t>но-восстановительные работы по поливу газона  на летнии период</w:t>
            </w:r>
          </w:p>
        </w:tc>
        <w:tc>
          <w:tcPr>
            <w:tcW w:w="2013" w:type="dxa"/>
            <w:shd w:val="clear" w:color="auto" w:fill="auto"/>
          </w:tcPr>
          <w:p w:rsidR="00A52628" w:rsidRPr="0063022A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Апрель,май</w:t>
            </w:r>
            <w:r w:rsidRPr="0063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Байкенжеев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28" w:rsidRPr="00C559DB" w:rsidTr="00A52628">
        <w:tc>
          <w:tcPr>
            <w:tcW w:w="568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1" w:type="dxa"/>
            <w:shd w:val="clear" w:color="auto" w:fill="auto"/>
          </w:tcPr>
          <w:p w:rsidR="00A52628" w:rsidRPr="0063022A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22A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ежегодному  мероприятию Ночь в Музее</w:t>
            </w:r>
          </w:p>
        </w:tc>
        <w:tc>
          <w:tcPr>
            <w:tcW w:w="2013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Апрель,май</w:t>
            </w:r>
          </w:p>
        </w:tc>
        <w:tc>
          <w:tcPr>
            <w:tcW w:w="2357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Байкенжеев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28" w:rsidRPr="00C559DB" w:rsidTr="00A52628">
        <w:tc>
          <w:tcPr>
            <w:tcW w:w="568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1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Ремонт/</w:t>
            </w:r>
            <w:r>
              <w:rPr>
                <w:rFonts w:ascii="Times New Roman" w:hAnsi="Times New Roman"/>
                <w:sz w:val="24"/>
                <w:szCs w:val="24"/>
              </w:rPr>
              <w:t>замена  калориферов на</w:t>
            </w:r>
            <w:r w:rsidRPr="00C559D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-ом  подогреве в </w:t>
            </w:r>
            <w:r w:rsidRPr="00C559DB">
              <w:rPr>
                <w:rFonts w:ascii="Times New Roman" w:hAnsi="Times New Roman"/>
                <w:sz w:val="24"/>
                <w:szCs w:val="24"/>
              </w:rPr>
              <w:t xml:space="preserve"> системе вентиляции</w:t>
            </w:r>
          </w:p>
        </w:tc>
        <w:tc>
          <w:tcPr>
            <w:tcW w:w="2013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</w:t>
            </w:r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Байкенжеев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A52628" w:rsidRPr="00C559DB" w:rsidTr="00A52628">
        <w:tc>
          <w:tcPr>
            <w:tcW w:w="568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1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 xml:space="preserve">Провести государственную поверку контрольно-измерительных приборов в ГМИ им. </w:t>
            </w: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А.Кастеева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, ЦВЗ, Дом-музее  </w:t>
            </w: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А.Кастеева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59DB">
              <w:rPr>
                <w:rFonts w:ascii="Times New Roman" w:hAnsi="Times New Roman"/>
                <w:sz w:val="24"/>
                <w:szCs w:val="24"/>
              </w:rPr>
              <w:t>ое полугодия</w:t>
            </w:r>
          </w:p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Байкенжеев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A52628" w:rsidRPr="00C559DB" w:rsidTr="00A52628">
        <w:tc>
          <w:tcPr>
            <w:tcW w:w="568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1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После окончания текущего отопительного сезона провести профилактические работы в элеваторе и трубах систем отопления, связанные с подготовкой на следующий отопительный сезон.</w:t>
            </w:r>
          </w:p>
        </w:tc>
        <w:tc>
          <w:tcPr>
            <w:tcW w:w="2013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59DB">
              <w:rPr>
                <w:rFonts w:ascii="Times New Roman" w:hAnsi="Times New Roman"/>
                <w:sz w:val="24"/>
                <w:szCs w:val="24"/>
              </w:rPr>
              <w:t>ое полугодия</w:t>
            </w:r>
          </w:p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Байкенжеев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A52628" w:rsidRPr="00C559DB" w:rsidTr="00A52628">
        <w:tc>
          <w:tcPr>
            <w:tcW w:w="568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1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в системе отопления с полный заменой труб и батареек для улучшение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теплоснабжения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кабинетах №345,346,219,219А и т.д.. </w:t>
            </w:r>
          </w:p>
        </w:tc>
        <w:tc>
          <w:tcPr>
            <w:tcW w:w="2013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59DB">
              <w:rPr>
                <w:rFonts w:ascii="Times New Roman" w:hAnsi="Times New Roman"/>
                <w:sz w:val="24"/>
                <w:szCs w:val="24"/>
              </w:rPr>
              <w:t>ое полугодия</w:t>
            </w:r>
          </w:p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Байкенжеев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A52628" w:rsidRPr="00C559DB" w:rsidTr="00A52628">
        <w:tc>
          <w:tcPr>
            <w:tcW w:w="568" w:type="dxa"/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1" w:type="dxa"/>
            <w:tcBorders>
              <w:bottom w:val="single" w:sz="4" w:space="0" w:color="000000"/>
            </w:tcBorders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Подготовить необходимую документацию  и получить разрешения  в соответствующих инстанциях  к  началу  отопительного сезона.</w:t>
            </w:r>
          </w:p>
        </w:tc>
        <w:tc>
          <w:tcPr>
            <w:tcW w:w="2013" w:type="dxa"/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Август,</w:t>
            </w:r>
          </w:p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Байкенжеев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A52628" w:rsidRPr="00C559DB" w:rsidTr="00A52628">
        <w:tc>
          <w:tcPr>
            <w:tcW w:w="568" w:type="dxa"/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1" w:type="dxa"/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59DB">
              <w:rPr>
                <w:rFonts w:ascii="Times New Roman" w:hAnsi="Times New Roman"/>
                <w:sz w:val="24"/>
                <w:szCs w:val="24"/>
                <w:lang w:val="kk-KZ"/>
              </w:rPr>
              <w:t>Консервация системы полива на зимнии период</w:t>
            </w:r>
          </w:p>
        </w:tc>
        <w:tc>
          <w:tcPr>
            <w:tcW w:w="2013" w:type="dxa"/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59DB">
              <w:rPr>
                <w:rFonts w:ascii="Times New Roman" w:hAnsi="Times New Roman"/>
                <w:sz w:val="24"/>
                <w:szCs w:val="24"/>
                <w:lang w:val="kk-KZ"/>
              </w:rPr>
              <w:t>Октябрь/ноябрь</w:t>
            </w:r>
            <w:r w:rsidRPr="00C55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Байкенжеев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28" w:rsidRPr="00C559DB" w:rsidTr="00A52628">
        <w:tc>
          <w:tcPr>
            <w:tcW w:w="568" w:type="dxa"/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1" w:type="dxa"/>
            <w:shd w:val="clear" w:color="auto" w:fill="FFFFFF"/>
          </w:tcPr>
          <w:p w:rsidR="00A52628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Сдача на утилизацию использованных ртутьсодержащих   люминесцентных,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9DB">
              <w:rPr>
                <w:rFonts w:ascii="Times New Roman" w:hAnsi="Times New Roman"/>
                <w:sz w:val="24"/>
                <w:szCs w:val="24"/>
              </w:rPr>
              <w:t>ДРЛ,</w:t>
            </w:r>
          </w:p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9DB">
              <w:rPr>
                <w:rFonts w:ascii="Times New Roman" w:hAnsi="Times New Roman"/>
                <w:sz w:val="24"/>
                <w:szCs w:val="24"/>
              </w:rPr>
              <w:t>энергосберегающих ламп и т.д.</w:t>
            </w:r>
          </w:p>
        </w:tc>
        <w:tc>
          <w:tcPr>
            <w:tcW w:w="2013" w:type="dxa"/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Байкенжеев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A52628" w:rsidRPr="00C559DB" w:rsidTr="00A52628">
        <w:tc>
          <w:tcPr>
            <w:tcW w:w="568" w:type="dxa"/>
            <w:shd w:val="clear" w:color="auto" w:fill="FFFFFF"/>
          </w:tcPr>
          <w:p w:rsidR="00A52628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31" w:type="dxa"/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наружного водопровода</w:t>
            </w:r>
          </w:p>
        </w:tc>
        <w:tc>
          <w:tcPr>
            <w:tcW w:w="2013" w:type="dxa"/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:rsidR="00A52628" w:rsidRPr="00C559DB" w:rsidRDefault="00A52628" w:rsidP="00067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9DB">
              <w:rPr>
                <w:rFonts w:ascii="Times New Roman" w:hAnsi="Times New Roman"/>
                <w:sz w:val="24"/>
                <w:szCs w:val="24"/>
              </w:rPr>
              <w:t>Байкенжеев</w:t>
            </w:r>
            <w:proofErr w:type="spellEnd"/>
            <w:r w:rsidRPr="00C559DB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</w:tbl>
    <w:p w:rsidR="00A05348" w:rsidRDefault="00A05348" w:rsidP="00EF669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555279" w:rsidRDefault="00555279" w:rsidP="00EF669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D8527D" w:rsidRDefault="00555279" w:rsidP="0055527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Сводный годовой план</w:t>
      </w:r>
      <w:r w:rsidR="00D8527D">
        <w:rPr>
          <w:rFonts w:ascii="Times New Roman" w:hAnsi="Times New Roman"/>
          <w:b/>
          <w:bCs/>
          <w:sz w:val="28"/>
          <w:szCs w:val="28"/>
        </w:rPr>
        <w:t xml:space="preserve"> ГМИ РК им. А. Кастеева на 2024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5279" w:rsidRPr="00E61C83" w:rsidRDefault="00555279" w:rsidP="0055527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подготовлен ученым секретарем </w:t>
      </w:r>
      <w:proofErr w:type="spellStart"/>
      <w:r w:rsidR="00AC46CD">
        <w:rPr>
          <w:rFonts w:ascii="Times New Roman" w:hAnsi="Times New Roman"/>
          <w:b/>
          <w:bCs/>
          <w:sz w:val="28"/>
          <w:szCs w:val="28"/>
        </w:rPr>
        <w:t>Резниковой</w:t>
      </w:r>
      <w:proofErr w:type="spellEnd"/>
      <w:r w:rsidR="00AC46CD">
        <w:rPr>
          <w:rFonts w:ascii="Times New Roman" w:hAnsi="Times New Roman"/>
          <w:b/>
          <w:bCs/>
          <w:sz w:val="28"/>
          <w:szCs w:val="28"/>
        </w:rPr>
        <w:t xml:space="preserve"> Е.И. </w:t>
      </w:r>
    </w:p>
    <w:sectPr w:rsidR="00555279" w:rsidRPr="00E61C83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AC16C"/>
    <w:lvl w:ilvl="0">
      <w:numFmt w:val="bullet"/>
      <w:lvlText w:val="*"/>
      <w:lvlJc w:val="left"/>
    </w:lvl>
  </w:abstractNum>
  <w:abstractNum w:abstractNumId="1" w15:restartNumberingAfterBreak="0">
    <w:nsid w:val="04E02C43"/>
    <w:multiLevelType w:val="hybridMultilevel"/>
    <w:tmpl w:val="96826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23187D"/>
    <w:multiLevelType w:val="hybridMultilevel"/>
    <w:tmpl w:val="215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88E"/>
    <w:multiLevelType w:val="hybridMultilevel"/>
    <w:tmpl w:val="475AD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E5BD8"/>
    <w:multiLevelType w:val="hybridMultilevel"/>
    <w:tmpl w:val="59BE61A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407BF2"/>
    <w:multiLevelType w:val="hybridMultilevel"/>
    <w:tmpl w:val="AE12618C"/>
    <w:lvl w:ilvl="0" w:tplc="043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4848CA"/>
    <w:multiLevelType w:val="hybridMultilevel"/>
    <w:tmpl w:val="6AF253CA"/>
    <w:lvl w:ilvl="0" w:tplc="5B705B1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09611167"/>
    <w:multiLevelType w:val="hybridMultilevel"/>
    <w:tmpl w:val="B3262EC4"/>
    <w:lvl w:ilvl="0" w:tplc="043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786107"/>
    <w:multiLevelType w:val="hybridMultilevel"/>
    <w:tmpl w:val="2C3AF9D2"/>
    <w:lvl w:ilvl="0" w:tplc="5B705B1C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14746433"/>
    <w:multiLevelType w:val="hybridMultilevel"/>
    <w:tmpl w:val="8E806762"/>
    <w:lvl w:ilvl="0" w:tplc="5B705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63127F"/>
    <w:multiLevelType w:val="hybridMultilevel"/>
    <w:tmpl w:val="9E907C3E"/>
    <w:lvl w:ilvl="0" w:tplc="5B705B1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1D1B3DCE"/>
    <w:multiLevelType w:val="hybridMultilevel"/>
    <w:tmpl w:val="582CF2F4"/>
    <w:lvl w:ilvl="0" w:tplc="043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275E69"/>
    <w:multiLevelType w:val="hybridMultilevel"/>
    <w:tmpl w:val="AE12618C"/>
    <w:lvl w:ilvl="0" w:tplc="043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ED482A"/>
    <w:multiLevelType w:val="hybridMultilevel"/>
    <w:tmpl w:val="74BAA26C"/>
    <w:lvl w:ilvl="0" w:tplc="043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1853D5"/>
    <w:multiLevelType w:val="hybridMultilevel"/>
    <w:tmpl w:val="29A6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87C66"/>
    <w:multiLevelType w:val="hybridMultilevel"/>
    <w:tmpl w:val="6C90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10183"/>
    <w:multiLevelType w:val="hybridMultilevel"/>
    <w:tmpl w:val="4AB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6729B"/>
    <w:multiLevelType w:val="hybridMultilevel"/>
    <w:tmpl w:val="CBF8A7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D0F5567"/>
    <w:multiLevelType w:val="hybridMultilevel"/>
    <w:tmpl w:val="582CF2F4"/>
    <w:lvl w:ilvl="0" w:tplc="043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1A24C7"/>
    <w:multiLevelType w:val="hybridMultilevel"/>
    <w:tmpl w:val="139C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70BE5"/>
    <w:multiLevelType w:val="hybridMultilevel"/>
    <w:tmpl w:val="F9721988"/>
    <w:lvl w:ilvl="0" w:tplc="5B705B1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363D7DEB"/>
    <w:multiLevelType w:val="hybridMultilevel"/>
    <w:tmpl w:val="F67A4E2E"/>
    <w:lvl w:ilvl="0" w:tplc="5B705B1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37310E57"/>
    <w:multiLevelType w:val="hybridMultilevel"/>
    <w:tmpl w:val="33AA515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E3ACB"/>
    <w:multiLevelType w:val="hybridMultilevel"/>
    <w:tmpl w:val="EC1C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D4ECB"/>
    <w:multiLevelType w:val="hybridMultilevel"/>
    <w:tmpl w:val="F2228F10"/>
    <w:lvl w:ilvl="0" w:tplc="043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3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4BC45361"/>
    <w:multiLevelType w:val="hybridMultilevel"/>
    <w:tmpl w:val="D684197A"/>
    <w:lvl w:ilvl="0" w:tplc="57CEE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D2A7D4D"/>
    <w:multiLevelType w:val="hybridMultilevel"/>
    <w:tmpl w:val="7EB8E17E"/>
    <w:lvl w:ilvl="0" w:tplc="43AA30F6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3F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3F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3F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7" w15:restartNumberingAfterBreak="0">
    <w:nsid w:val="507C6FCD"/>
    <w:multiLevelType w:val="multilevel"/>
    <w:tmpl w:val="B7607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28" w15:restartNumberingAfterBreak="0">
    <w:nsid w:val="52317A6E"/>
    <w:multiLevelType w:val="hybridMultilevel"/>
    <w:tmpl w:val="28FEE6A2"/>
    <w:lvl w:ilvl="0" w:tplc="5F3E3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5017F8"/>
    <w:multiLevelType w:val="hybridMultilevel"/>
    <w:tmpl w:val="86D8AC82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0" w15:restartNumberingAfterBreak="0">
    <w:nsid w:val="62785C34"/>
    <w:multiLevelType w:val="hybridMultilevel"/>
    <w:tmpl w:val="C1DA70C6"/>
    <w:lvl w:ilvl="0" w:tplc="57CEE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3CA0F69"/>
    <w:multiLevelType w:val="hybridMultilevel"/>
    <w:tmpl w:val="D784A632"/>
    <w:lvl w:ilvl="0" w:tplc="57CEE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C00BF"/>
    <w:multiLevelType w:val="hybridMultilevel"/>
    <w:tmpl w:val="46B8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66AE5"/>
    <w:multiLevelType w:val="hybridMultilevel"/>
    <w:tmpl w:val="4AB8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26471"/>
    <w:multiLevelType w:val="hybridMultilevel"/>
    <w:tmpl w:val="13B680C4"/>
    <w:lvl w:ilvl="0" w:tplc="5F3E3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D4D6C62"/>
    <w:multiLevelType w:val="hybridMultilevel"/>
    <w:tmpl w:val="4F7A4F18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1E3D6A"/>
    <w:multiLevelType w:val="hybridMultilevel"/>
    <w:tmpl w:val="A6BC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127F3"/>
    <w:multiLevelType w:val="hybridMultilevel"/>
    <w:tmpl w:val="7E9ED23C"/>
    <w:lvl w:ilvl="0" w:tplc="C19AC16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B0E2F"/>
    <w:multiLevelType w:val="hybridMultilevel"/>
    <w:tmpl w:val="8E6656D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20"/>
  </w:num>
  <w:num w:numId="5">
    <w:abstractNumId w:val="9"/>
  </w:num>
  <w:num w:numId="6">
    <w:abstractNumId w:val="8"/>
  </w:num>
  <w:num w:numId="7">
    <w:abstractNumId w:val="37"/>
  </w:num>
  <w:num w:numId="8">
    <w:abstractNumId w:val="21"/>
  </w:num>
  <w:num w:numId="9">
    <w:abstractNumId w:val="1"/>
  </w:num>
  <w:num w:numId="10">
    <w:abstractNumId w:val="35"/>
  </w:num>
  <w:num w:numId="11">
    <w:abstractNumId w:val="24"/>
  </w:num>
  <w:num w:numId="12">
    <w:abstractNumId w:val="13"/>
  </w:num>
  <w:num w:numId="13">
    <w:abstractNumId w:val="26"/>
  </w:num>
  <w:num w:numId="14">
    <w:abstractNumId w:val="7"/>
  </w:num>
  <w:num w:numId="15">
    <w:abstractNumId w:val="11"/>
  </w:num>
  <w:num w:numId="16">
    <w:abstractNumId w:val="18"/>
  </w:num>
  <w:num w:numId="17">
    <w:abstractNumId w:val="12"/>
  </w:num>
  <w:num w:numId="18">
    <w:abstractNumId w:val="5"/>
  </w:num>
  <w:num w:numId="19">
    <w:abstractNumId w:val="34"/>
  </w:num>
  <w:num w:numId="20">
    <w:abstractNumId w:val="27"/>
  </w:num>
  <w:num w:numId="21">
    <w:abstractNumId w:val="4"/>
  </w:num>
  <w:num w:numId="22">
    <w:abstractNumId w:val="3"/>
  </w:num>
  <w:num w:numId="23">
    <w:abstractNumId w:val="17"/>
  </w:num>
  <w:num w:numId="24">
    <w:abstractNumId w:val="29"/>
  </w:num>
  <w:num w:numId="25">
    <w:abstractNumId w:val="30"/>
  </w:num>
  <w:num w:numId="26">
    <w:abstractNumId w:val="31"/>
  </w:num>
  <w:num w:numId="27">
    <w:abstractNumId w:val="25"/>
  </w:num>
  <w:num w:numId="28">
    <w:abstractNumId w:val="22"/>
  </w:num>
  <w:num w:numId="29">
    <w:abstractNumId w:val="38"/>
  </w:num>
  <w:num w:numId="30">
    <w:abstractNumId w:val="28"/>
  </w:num>
  <w:num w:numId="31">
    <w:abstractNumId w:val="15"/>
  </w:num>
  <w:num w:numId="32">
    <w:abstractNumId w:val="16"/>
  </w:num>
  <w:num w:numId="33">
    <w:abstractNumId w:val="14"/>
  </w:num>
  <w:num w:numId="34">
    <w:abstractNumId w:val="19"/>
  </w:num>
  <w:num w:numId="35">
    <w:abstractNumId w:val="36"/>
  </w:num>
  <w:num w:numId="36">
    <w:abstractNumId w:val="2"/>
  </w:num>
  <w:num w:numId="37">
    <w:abstractNumId w:val="33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C"/>
    <w:rsid w:val="00006A6A"/>
    <w:rsid w:val="0002338B"/>
    <w:rsid w:val="000243A9"/>
    <w:rsid w:val="00031CDE"/>
    <w:rsid w:val="00040FE7"/>
    <w:rsid w:val="0006408B"/>
    <w:rsid w:val="00066D5B"/>
    <w:rsid w:val="00067B41"/>
    <w:rsid w:val="00075EF9"/>
    <w:rsid w:val="00082B74"/>
    <w:rsid w:val="00082CD9"/>
    <w:rsid w:val="00093C9C"/>
    <w:rsid w:val="00097007"/>
    <w:rsid w:val="000A135F"/>
    <w:rsid w:val="000A66E4"/>
    <w:rsid w:val="000A7929"/>
    <w:rsid w:val="000B4F73"/>
    <w:rsid w:val="000C4EB0"/>
    <w:rsid w:val="000C61EC"/>
    <w:rsid w:val="000C79B0"/>
    <w:rsid w:val="000D2B55"/>
    <w:rsid w:val="000D7893"/>
    <w:rsid w:val="000E75E4"/>
    <w:rsid w:val="000F2765"/>
    <w:rsid w:val="000F7AC0"/>
    <w:rsid w:val="00111A55"/>
    <w:rsid w:val="001126BB"/>
    <w:rsid w:val="00116E9E"/>
    <w:rsid w:val="001209E2"/>
    <w:rsid w:val="00121198"/>
    <w:rsid w:val="001300AC"/>
    <w:rsid w:val="00133D89"/>
    <w:rsid w:val="0013460D"/>
    <w:rsid w:val="0014302D"/>
    <w:rsid w:val="00161FDB"/>
    <w:rsid w:val="001751A0"/>
    <w:rsid w:val="00182773"/>
    <w:rsid w:val="001853EF"/>
    <w:rsid w:val="0018579D"/>
    <w:rsid w:val="00191327"/>
    <w:rsid w:val="001918FB"/>
    <w:rsid w:val="00193E2B"/>
    <w:rsid w:val="001A22FC"/>
    <w:rsid w:val="001A4FE4"/>
    <w:rsid w:val="001A609A"/>
    <w:rsid w:val="001C4619"/>
    <w:rsid w:val="001C7F6B"/>
    <w:rsid w:val="001D7C3C"/>
    <w:rsid w:val="001E0890"/>
    <w:rsid w:val="001E511B"/>
    <w:rsid w:val="001E7FB0"/>
    <w:rsid w:val="001F5895"/>
    <w:rsid w:val="0020074E"/>
    <w:rsid w:val="0020368D"/>
    <w:rsid w:val="00204460"/>
    <w:rsid w:val="0021340A"/>
    <w:rsid w:val="00224BE0"/>
    <w:rsid w:val="0023324C"/>
    <w:rsid w:val="00244E16"/>
    <w:rsid w:val="002451B9"/>
    <w:rsid w:val="002451DC"/>
    <w:rsid w:val="00252FE3"/>
    <w:rsid w:val="0026653F"/>
    <w:rsid w:val="00272E7A"/>
    <w:rsid w:val="00283251"/>
    <w:rsid w:val="0028335A"/>
    <w:rsid w:val="0029614E"/>
    <w:rsid w:val="002963A5"/>
    <w:rsid w:val="002A50E1"/>
    <w:rsid w:val="002B4630"/>
    <w:rsid w:val="002E152C"/>
    <w:rsid w:val="002F06B1"/>
    <w:rsid w:val="002F41B5"/>
    <w:rsid w:val="0030385E"/>
    <w:rsid w:val="0030456F"/>
    <w:rsid w:val="003141F7"/>
    <w:rsid w:val="00321000"/>
    <w:rsid w:val="003342DE"/>
    <w:rsid w:val="003343D2"/>
    <w:rsid w:val="00343811"/>
    <w:rsid w:val="003461C7"/>
    <w:rsid w:val="00360ECE"/>
    <w:rsid w:val="003810BD"/>
    <w:rsid w:val="00381E79"/>
    <w:rsid w:val="00383B02"/>
    <w:rsid w:val="003910DF"/>
    <w:rsid w:val="003B101E"/>
    <w:rsid w:val="003B76EE"/>
    <w:rsid w:val="003C3B45"/>
    <w:rsid w:val="003D501C"/>
    <w:rsid w:val="003D6780"/>
    <w:rsid w:val="003E1FCD"/>
    <w:rsid w:val="003E245F"/>
    <w:rsid w:val="003F451B"/>
    <w:rsid w:val="00411499"/>
    <w:rsid w:val="00423FE7"/>
    <w:rsid w:val="0042481E"/>
    <w:rsid w:val="0042595A"/>
    <w:rsid w:val="0046057D"/>
    <w:rsid w:val="00462A0A"/>
    <w:rsid w:val="00462FB7"/>
    <w:rsid w:val="0046562D"/>
    <w:rsid w:val="00491151"/>
    <w:rsid w:val="004A7B2A"/>
    <w:rsid w:val="004C0F8E"/>
    <w:rsid w:val="004C28FB"/>
    <w:rsid w:val="004C2E01"/>
    <w:rsid w:val="004C3FE6"/>
    <w:rsid w:val="004C52B6"/>
    <w:rsid w:val="004D5AA5"/>
    <w:rsid w:val="004D6220"/>
    <w:rsid w:val="004E00BE"/>
    <w:rsid w:val="004F334E"/>
    <w:rsid w:val="004F7CA9"/>
    <w:rsid w:val="00507D35"/>
    <w:rsid w:val="00523659"/>
    <w:rsid w:val="005325BA"/>
    <w:rsid w:val="0053385E"/>
    <w:rsid w:val="00533E1A"/>
    <w:rsid w:val="005419AD"/>
    <w:rsid w:val="00542575"/>
    <w:rsid w:val="00555279"/>
    <w:rsid w:val="0056122E"/>
    <w:rsid w:val="00565E7A"/>
    <w:rsid w:val="00572EBB"/>
    <w:rsid w:val="005740D9"/>
    <w:rsid w:val="005852BD"/>
    <w:rsid w:val="00591CCE"/>
    <w:rsid w:val="005A2A8D"/>
    <w:rsid w:val="005A75F2"/>
    <w:rsid w:val="005B49CA"/>
    <w:rsid w:val="005B5A37"/>
    <w:rsid w:val="005B727F"/>
    <w:rsid w:val="005C09D3"/>
    <w:rsid w:val="005C21CA"/>
    <w:rsid w:val="005C3C32"/>
    <w:rsid w:val="005D22C4"/>
    <w:rsid w:val="005D6492"/>
    <w:rsid w:val="005F7217"/>
    <w:rsid w:val="00602237"/>
    <w:rsid w:val="00605D48"/>
    <w:rsid w:val="006160F8"/>
    <w:rsid w:val="00641908"/>
    <w:rsid w:val="00645D18"/>
    <w:rsid w:val="00646093"/>
    <w:rsid w:val="00657744"/>
    <w:rsid w:val="00675B37"/>
    <w:rsid w:val="00681152"/>
    <w:rsid w:val="00681DF4"/>
    <w:rsid w:val="006910E3"/>
    <w:rsid w:val="00693063"/>
    <w:rsid w:val="00693282"/>
    <w:rsid w:val="00693A44"/>
    <w:rsid w:val="006A27EA"/>
    <w:rsid w:val="006A3C48"/>
    <w:rsid w:val="006B3D36"/>
    <w:rsid w:val="006B7C6B"/>
    <w:rsid w:val="006C124A"/>
    <w:rsid w:val="006C3601"/>
    <w:rsid w:val="006C5ACC"/>
    <w:rsid w:val="006D3049"/>
    <w:rsid w:val="006D3705"/>
    <w:rsid w:val="006D5DF6"/>
    <w:rsid w:val="006D6943"/>
    <w:rsid w:val="007230A9"/>
    <w:rsid w:val="00723255"/>
    <w:rsid w:val="007448ED"/>
    <w:rsid w:val="00747E31"/>
    <w:rsid w:val="00753C56"/>
    <w:rsid w:val="00760061"/>
    <w:rsid w:val="00764D38"/>
    <w:rsid w:val="00770D85"/>
    <w:rsid w:val="007814DC"/>
    <w:rsid w:val="00797008"/>
    <w:rsid w:val="007A2915"/>
    <w:rsid w:val="007A3C14"/>
    <w:rsid w:val="007A480C"/>
    <w:rsid w:val="007E0792"/>
    <w:rsid w:val="007F2976"/>
    <w:rsid w:val="007F5D67"/>
    <w:rsid w:val="0081414A"/>
    <w:rsid w:val="008226D0"/>
    <w:rsid w:val="0083236A"/>
    <w:rsid w:val="00832E43"/>
    <w:rsid w:val="00834E83"/>
    <w:rsid w:val="00837856"/>
    <w:rsid w:val="00851257"/>
    <w:rsid w:val="008519EA"/>
    <w:rsid w:val="008772F6"/>
    <w:rsid w:val="0088079F"/>
    <w:rsid w:val="008845C1"/>
    <w:rsid w:val="008A6A80"/>
    <w:rsid w:val="008B3D05"/>
    <w:rsid w:val="008C0841"/>
    <w:rsid w:val="008C45E5"/>
    <w:rsid w:val="008E4447"/>
    <w:rsid w:val="008E7733"/>
    <w:rsid w:val="008F3AE1"/>
    <w:rsid w:val="008F73F6"/>
    <w:rsid w:val="00900814"/>
    <w:rsid w:val="009035FA"/>
    <w:rsid w:val="00916F57"/>
    <w:rsid w:val="00917C7E"/>
    <w:rsid w:val="009300C4"/>
    <w:rsid w:val="0093216B"/>
    <w:rsid w:val="00946246"/>
    <w:rsid w:val="00951B5C"/>
    <w:rsid w:val="009568CA"/>
    <w:rsid w:val="0096056D"/>
    <w:rsid w:val="009624DC"/>
    <w:rsid w:val="00964A98"/>
    <w:rsid w:val="00971969"/>
    <w:rsid w:val="00972169"/>
    <w:rsid w:val="00975847"/>
    <w:rsid w:val="009849C7"/>
    <w:rsid w:val="009908B0"/>
    <w:rsid w:val="009955EB"/>
    <w:rsid w:val="009A7FB7"/>
    <w:rsid w:val="009C341B"/>
    <w:rsid w:val="009D014F"/>
    <w:rsid w:val="009D39D8"/>
    <w:rsid w:val="00A05348"/>
    <w:rsid w:val="00A07593"/>
    <w:rsid w:val="00A23655"/>
    <w:rsid w:val="00A3178E"/>
    <w:rsid w:val="00A32981"/>
    <w:rsid w:val="00A40128"/>
    <w:rsid w:val="00A41AB7"/>
    <w:rsid w:val="00A43403"/>
    <w:rsid w:val="00A437F6"/>
    <w:rsid w:val="00A52628"/>
    <w:rsid w:val="00A54B98"/>
    <w:rsid w:val="00A57E32"/>
    <w:rsid w:val="00A816AD"/>
    <w:rsid w:val="00A90B14"/>
    <w:rsid w:val="00A91C34"/>
    <w:rsid w:val="00AA14A5"/>
    <w:rsid w:val="00AA4AE5"/>
    <w:rsid w:val="00AA4C6B"/>
    <w:rsid w:val="00AB369A"/>
    <w:rsid w:val="00AC46CD"/>
    <w:rsid w:val="00AC7F71"/>
    <w:rsid w:val="00AF63FA"/>
    <w:rsid w:val="00AF7A60"/>
    <w:rsid w:val="00B22513"/>
    <w:rsid w:val="00B25F94"/>
    <w:rsid w:val="00B30B15"/>
    <w:rsid w:val="00B30DF2"/>
    <w:rsid w:val="00B32B5F"/>
    <w:rsid w:val="00B36638"/>
    <w:rsid w:val="00B404B5"/>
    <w:rsid w:val="00B5567F"/>
    <w:rsid w:val="00B56C7A"/>
    <w:rsid w:val="00B8432E"/>
    <w:rsid w:val="00BA10F5"/>
    <w:rsid w:val="00BB019F"/>
    <w:rsid w:val="00BB4069"/>
    <w:rsid w:val="00BD11F3"/>
    <w:rsid w:val="00BD4F8E"/>
    <w:rsid w:val="00BE4A00"/>
    <w:rsid w:val="00BF26DE"/>
    <w:rsid w:val="00BF68DC"/>
    <w:rsid w:val="00C00674"/>
    <w:rsid w:val="00C01C20"/>
    <w:rsid w:val="00C05489"/>
    <w:rsid w:val="00C07433"/>
    <w:rsid w:val="00C103D4"/>
    <w:rsid w:val="00C14184"/>
    <w:rsid w:val="00C23514"/>
    <w:rsid w:val="00C24A0B"/>
    <w:rsid w:val="00C32951"/>
    <w:rsid w:val="00C409BB"/>
    <w:rsid w:val="00C45E9B"/>
    <w:rsid w:val="00C54655"/>
    <w:rsid w:val="00C56D5B"/>
    <w:rsid w:val="00C62DEB"/>
    <w:rsid w:val="00C66BB9"/>
    <w:rsid w:val="00C71068"/>
    <w:rsid w:val="00C76CB4"/>
    <w:rsid w:val="00C8462C"/>
    <w:rsid w:val="00C87F30"/>
    <w:rsid w:val="00C92506"/>
    <w:rsid w:val="00C96DFC"/>
    <w:rsid w:val="00CA30D9"/>
    <w:rsid w:val="00CA37C7"/>
    <w:rsid w:val="00CB37E3"/>
    <w:rsid w:val="00CC2E24"/>
    <w:rsid w:val="00CD321C"/>
    <w:rsid w:val="00CD55C8"/>
    <w:rsid w:val="00CD64C0"/>
    <w:rsid w:val="00D01DCF"/>
    <w:rsid w:val="00D035B1"/>
    <w:rsid w:val="00D0538C"/>
    <w:rsid w:val="00D10A24"/>
    <w:rsid w:val="00D31C2C"/>
    <w:rsid w:val="00D34720"/>
    <w:rsid w:val="00D44FFD"/>
    <w:rsid w:val="00D47157"/>
    <w:rsid w:val="00D5114B"/>
    <w:rsid w:val="00D559DF"/>
    <w:rsid w:val="00D6154F"/>
    <w:rsid w:val="00D65E87"/>
    <w:rsid w:val="00D813B6"/>
    <w:rsid w:val="00D82CB4"/>
    <w:rsid w:val="00D8527D"/>
    <w:rsid w:val="00D91458"/>
    <w:rsid w:val="00D91B4B"/>
    <w:rsid w:val="00DA000E"/>
    <w:rsid w:val="00DA151C"/>
    <w:rsid w:val="00DB2D18"/>
    <w:rsid w:val="00DD082A"/>
    <w:rsid w:val="00DD4353"/>
    <w:rsid w:val="00DD665E"/>
    <w:rsid w:val="00DF34B5"/>
    <w:rsid w:val="00DF4B3D"/>
    <w:rsid w:val="00E028E5"/>
    <w:rsid w:val="00E13107"/>
    <w:rsid w:val="00E15A73"/>
    <w:rsid w:val="00E456E1"/>
    <w:rsid w:val="00E47FC9"/>
    <w:rsid w:val="00E61C83"/>
    <w:rsid w:val="00E66072"/>
    <w:rsid w:val="00E668B7"/>
    <w:rsid w:val="00E72017"/>
    <w:rsid w:val="00E84BBA"/>
    <w:rsid w:val="00E908D8"/>
    <w:rsid w:val="00E90BAD"/>
    <w:rsid w:val="00E939EE"/>
    <w:rsid w:val="00E93D4C"/>
    <w:rsid w:val="00EB4574"/>
    <w:rsid w:val="00EC26BF"/>
    <w:rsid w:val="00EC7082"/>
    <w:rsid w:val="00EC7EBA"/>
    <w:rsid w:val="00ED0248"/>
    <w:rsid w:val="00ED4B41"/>
    <w:rsid w:val="00EE60FB"/>
    <w:rsid w:val="00EF31EA"/>
    <w:rsid w:val="00EF669C"/>
    <w:rsid w:val="00F3001D"/>
    <w:rsid w:val="00F3383F"/>
    <w:rsid w:val="00F527E9"/>
    <w:rsid w:val="00F54F6A"/>
    <w:rsid w:val="00F6781A"/>
    <w:rsid w:val="00F87899"/>
    <w:rsid w:val="00F91C1E"/>
    <w:rsid w:val="00F95EFF"/>
    <w:rsid w:val="00FA02D8"/>
    <w:rsid w:val="00FA78D7"/>
    <w:rsid w:val="00FB358D"/>
    <w:rsid w:val="00FB7B02"/>
    <w:rsid w:val="00FC5B18"/>
    <w:rsid w:val="00FD4518"/>
    <w:rsid w:val="00FD62D6"/>
    <w:rsid w:val="00FE69EE"/>
    <w:rsid w:val="00FF4F67"/>
    <w:rsid w:val="00FF50F2"/>
    <w:rsid w:val="00FF5565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44F7E"/>
  <w14:defaultImageDpi w14:val="0"/>
  <w15:docId w15:val="{81214A77-CF1C-4DA2-B7B7-AE9B03EB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574"/>
    <w:rPr>
      <w:lang w:val="ru-RU"/>
    </w:rPr>
  </w:style>
  <w:style w:type="paragraph" w:styleId="a4">
    <w:name w:val="Normal (Web)"/>
    <w:basedOn w:val="a"/>
    <w:uiPriority w:val="99"/>
    <w:unhideWhenUsed/>
    <w:rsid w:val="002044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538C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6">
    <w:name w:val="header"/>
    <w:basedOn w:val="a"/>
    <w:link w:val="a7"/>
    <w:uiPriority w:val="99"/>
    <w:unhideWhenUsed/>
    <w:rsid w:val="006910E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910E3"/>
    <w:rPr>
      <w:rFonts w:eastAsia="Times New Roman" w:cs="Times New Roman"/>
      <w:lang w:val="ru-RU" w:eastAsia="en-US"/>
    </w:rPr>
  </w:style>
  <w:style w:type="table" w:styleId="a8">
    <w:name w:val="Table Grid"/>
    <w:basedOn w:val="a1"/>
    <w:uiPriority w:val="59"/>
    <w:rsid w:val="004F334E"/>
    <w:rPr>
      <w:rFonts w:eastAsia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B8D8-2D12-48ED-A1DD-9209D186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48</Pages>
  <Words>13446</Words>
  <Characters>76643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100</cp:revision>
  <dcterms:created xsi:type="dcterms:W3CDTF">2024-01-03T10:45:00Z</dcterms:created>
  <dcterms:modified xsi:type="dcterms:W3CDTF">2024-02-05T10:38:00Z</dcterms:modified>
</cp:coreProperties>
</file>